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2128D" w14:textId="75CAD7D1" w:rsidR="008A006A" w:rsidRPr="00F9510E" w:rsidRDefault="008A006A" w:rsidP="008A006A">
      <w:pPr>
        <w:pStyle w:val="Default"/>
        <w:spacing w:line="276" w:lineRule="auto"/>
        <w:ind w:firstLine="720"/>
        <w:jc w:val="both"/>
        <w:rPr>
          <w:rFonts w:ascii="Arial" w:hAnsi="Arial" w:cs="Arial"/>
          <w:color w:val="auto"/>
          <w:sz w:val="22"/>
          <w:szCs w:val="22"/>
        </w:rPr>
      </w:pPr>
      <w:r w:rsidRPr="00F9510E">
        <w:rPr>
          <w:rFonts w:ascii="Arial" w:eastAsia="Times New Roman" w:hAnsi="Arial" w:cs="Arial"/>
          <w:sz w:val="22"/>
          <w:szCs w:val="22"/>
          <w:lang w:eastAsia="hr-HR"/>
        </w:rPr>
        <w:t xml:space="preserve">Na temelju članka 15. stavak 2. Zakona o </w:t>
      </w:r>
      <w:r w:rsidR="00F9510E" w:rsidRPr="00F9510E">
        <w:rPr>
          <w:rFonts w:ascii="Arial" w:eastAsia="Times New Roman" w:hAnsi="Arial" w:cs="Arial"/>
          <w:sz w:val="22"/>
          <w:szCs w:val="22"/>
          <w:lang w:eastAsia="hr-HR"/>
        </w:rPr>
        <w:t>javnoj nabavi („Narodne novine“</w:t>
      </w:r>
      <w:r w:rsidRPr="00F9510E">
        <w:rPr>
          <w:rFonts w:ascii="Arial" w:eastAsia="Times New Roman" w:hAnsi="Arial" w:cs="Arial"/>
          <w:sz w:val="22"/>
          <w:szCs w:val="22"/>
          <w:lang w:eastAsia="hr-HR"/>
        </w:rPr>
        <w:t xml:space="preserve"> broj: 120/16, 114/22 i 48/26) i </w:t>
      </w:r>
      <w:r w:rsidR="00F9510E" w:rsidRPr="00F9510E">
        <w:rPr>
          <w:rFonts w:ascii="Arial" w:hAnsi="Arial" w:cs="Arial"/>
          <w:sz w:val="22"/>
        </w:rPr>
        <w:t>članka 27. Stat</w:t>
      </w:r>
      <w:r w:rsidR="00F9510E">
        <w:rPr>
          <w:rFonts w:ascii="Arial" w:hAnsi="Arial" w:cs="Arial"/>
          <w:sz w:val="22"/>
        </w:rPr>
        <w:t>uta Općine Koprivnički Ivanec („</w:t>
      </w:r>
      <w:r w:rsidR="00F9510E" w:rsidRPr="00F9510E">
        <w:rPr>
          <w:rFonts w:ascii="Arial" w:hAnsi="Arial" w:cs="Arial"/>
          <w:sz w:val="22"/>
        </w:rPr>
        <w:t>Službeni glasnik Koprivničko</w:t>
      </w:r>
      <w:r w:rsidR="00F9510E">
        <w:rPr>
          <w:rFonts w:ascii="Arial" w:hAnsi="Arial" w:cs="Arial"/>
          <w:sz w:val="22"/>
        </w:rPr>
        <w:t xml:space="preserve"> </w:t>
      </w:r>
      <w:r w:rsidR="00F9510E" w:rsidRPr="00F9510E">
        <w:rPr>
          <w:rFonts w:ascii="Arial" w:hAnsi="Arial" w:cs="Arial"/>
          <w:sz w:val="22"/>
        </w:rPr>
        <w:t>-</w:t>
      </w:r>
      <w:r w:rsidR="00F9510E">
        <w:rPr>
          <w:rFonts w:ascii="Arial" w:hAnsi="Arial" w:cs="Arial"/>
          <w:sz w:val="22"/>
        </w:rPr>
        <w:t xml:space="preserve"> križevačke županije“</w:t>
      </w:r>
      <w:r w:rsidR="00F9510E" w:rsidRPr="00F9510E">
        <w:rPr>
          <w:rFonts w:ascii="Arial" w:hAnsi="Arial" w:cs="Arial"/>
          <w:sz w:val="22"/>
        </w:rPr>
        <w:t xml:space="preserve"> broj 6/13, 3/18, 5/20, 4/21, 4/23 i 5/24 – pročišćeni tekst)</w:t>
      </w:r>
      <w:r w:rsidR="00F9510E">
        <w:rPr>
          <w:rFonts w:ascii="Arial" w:hAnsi="Arial" w:cs="Arial"/>
          <w:sz w:val="22"/>
        </w:rPr>
        <w:t xml:space="preserve"> Općinsko</w:t>
      </w:r>
      <w:r w:rsidRPr="00F9510E">
        <w:rPr>
          <w:rFonts w:ascii="Arial" w:hAnsi="Arial" w:cs="Arial"/>
          <w:sz w:val="22"/>
          <w:szCs w:val="22"/>
        </w:rPr>
        <w:t xml:space="preserve"> vijeće </w:t>
      </w:r>
      <w:r w:rsidR="00F9510E">
        <w:rPr>
          <w:rFonts w:ascii="Arial" w:hAnsi="Arial" w:cs="Arial"/>
          <w:sz w:val="22"/>
          <w:szCs w:val="22"/>
        </w:rPr>
        <w:t>Općine Koprivnički Ivanec</w:t>
      </w:r>
      <w:r w:rsidR="00F9510E">
        <w:rPr>
          <w:rFonts w:ascii="Arial" w:hAnsi="Arial" w:cs="Arial"/>
          <w:color w:val="auto"/>
          <w:sz w:val="22"/>
          <w:szCs w:val="22"/>
        </w:rPr>
        <w:t xml:space="preserve"> na svojoj __</w:t>
      </w:r>
      <w:r w:rsidRPr="00F9510E">
        <w:rPr>
          <w:rFonts w:ascii="Arial" w:hAnsi="Arial" w:cs="Arial"/>
          <w:color w:val="auto"/>
          <w:sz w:val="22"/>
          <w:szCs w:val="22"/>
        </w:rPr>
        <w:t xml:space="preserve">. sjednici održanoj </w:t>
      </w:r>
      <w:r w:rsidR="00F9510E">
        <w:rPr>
          <w:rFonts w:ascii="Arial" w:hAnsi="Arial" w:cs="Arial"/>
          <w:color w:val="auto"/>
          <w:sz w:val="22"/>
          <w:szCs w:val="22"/>
        </w:rPr>
        <w:t>dana __</w:t>
      </w:r>
      <w:r w:rsidRPr="00F9510E">
        <w:rPr>
          <w:rFonts w:ascii="Arial" w:hAnsi="Arial" w:cs="Arial"/>
          <w:color w:val="auto"/>
          <w:sz w:val="22"/>
          <w:szCs w:val="22"/>
        </w:rPr>
        <w:t>.</w:t>
      </w:r>
      <w:r w:rsidR="00F9510E">
        <w:rPr>
          <w:rFonts w:ascii="Arial" w:hAnsi="Arial" w:cs="Arial"/>
          <w:color w:val="auto"/>
          <w:sz w:val="22"/>
          <w:szCs w:val="22"/>
        </w:rPr>
        <w:t>__</w:t>
      </w:r>
      <w:r w:rsidR="00AA348B" w:rsidRPr="00F9510E">
        <w:rPr>
          <w:rFonts w:ascii="Arial" w:hAnsi="Arial" w:cs="Arial"/>
          <w:color w:val="auto"/>
          <w:sz w:val="22"/>
          <w:szCs w:val="22"/>
        </w:rPr>
        <w:t>.</w:t>
      </w:r>
      <w:r w:rsidRPr="00F9510E">
        <w:rPr>
          <w:rFonts w:ascii="Arial" w:hAnsi="Arial" w:cs="Arial"/>
          <w:color w:val="auto"/>
          <w:sz w:val="22"/>
          <w:szCs w:val="22"/>
        </w:rPr>
        <w:t>2026.</w:t>
      </w:r>
      <w:r w:rsidR="00F9510E">
        <w:rPr>
          <w:rFonts w:ascii="Arial" w:hAnsi="Arial" w:cs="Arial"/>
          <w:color w:val="auto"/>
          <w:sz w:val="22"/>
          <w:szCs w:val="22"/>
        </w:rPr>
        <w:t xml:space="preserve"> godine</w:t>
      </w:r>
      <w:r w:rsidRPr="00F9510E">
        <w:rPr>
          <w:rFonts w:ascii="Arial" w:hAnsi="Arial" w:cs="Arial"/>
          <w:color w:val="auto"/>
          <w:sz w:val="22"/>
          <w:szCs w:val="22"/>
        </w:rPr>
        <w:t xml:space="preserve"> donijelo je</w:t>
      </w:r>
    </w:p>
    <w:p w14:paraId="129E8404" w14:textId="77777777" w:rsidR="008A006A" w:rsidRPr="00CD19D0" w:rsidRDefault="008A006A" w:rsidP="008A006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63B4A4B" w14:textId="70964D2A" w:rsidR="008A006A" w:rsidRPr="00CD19D0" w:rsidRDefault="00015001" w:rsidP="008A006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PRIJEDLOG </w:t>
      </w:r>
      <w:r w:rsidR="007D4946" w:rsidRPr="00CD19D0">
        <w:rPr>
          <w:rFonts w:ascii="Arial" w:hAnsi="Arial" w:cs="Arial"/>
          <w:b/>
          <w:sz w:val="22"/>
          <w:szCs w:val="22"/>
        </w:rPr>
        <w:t>PRAVILNIK</w:t>
      </w:r>
      <w:r>
        <w:rPr>
          <w:rFonts w:ascii="Arial" w:hAnsi="Arial" w:cs="Arial"/>
          <w:b/>
          <w:sz w:val="22"/>
          <w:szCs w:val="22"/>
        </w:rPr>
        <w:t>A</w:t>
      </w:r>
      <w:bookmarkStart w:id="0" w:name="_GoBack"/>
      <w:bookmarkEnd w:id="0"/>
    </w:p>
    <w:p w14:paraId="0B9E0BF8" w14:textId="77777777" w:rsidR="008A006A" w:rsidRPr="00CD19D0" w:rsidRDefault="008A006A" w:rsidP="008A006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o provedbi postupaka jednostavne nabave</w:t>
      </w:r>
    </w:p>
    <w:p w14:paraId="493DF213" w14:textId="77777777" w:rsidR="008A006A" w:rsidRPr="00CD19D0" w:rsidRDefault="008A006A" w:rsidP="008A00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87C9998" w14:textId="77777777" w:rsidR="008A006A" w:rsidRPr="00CD19D0" w:rsidRDefault="008A006A" w:rsidP="008A00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F1D3C21" w14:textId="77777777" w:rsidR="008A006A" w:rsidRPr="00CD19D0" w:rsidRDefault="008A006A" w:rsidP="008A006A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OPĆE ODREDBE</w:t>
      </w:r>
    </w:p>
    <w:p w14:paraId="6F9884A5" w14:textId="77777777" w:rsidR="008A006A" w:rsidRPr="00CD19D0" w:rsidRDefault="008A006A" w:rsidP="008A006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92592CB" w14:textId="77777777" w:rsidR="008A006A" w:rsidRPr="00CD19D0" w:rsidRDefault="008A006A" w:rsidP="008A006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1.</w:t>
      </w:r>
    </w:p>
    <w:p w14:paraId="417D6278" w14:textId="77777777" w:rsidR="008A006A" w:rsidRPr="00CD19D0" w:rsidRDefault="008A006A" w:rsidP="008A006A">
      <w:pPr>
        <w:pStyle w:val="Bezproreda"/>
        <w:spacing w:line="276" w:lineRule="auto"/>
        <w:rPr>
          <w:rFonts w:ascii="Arial" w:hAnsi="Arial" w:cs="Arial"/>
          <w:b/>
          <w:bCs/>
        </w:rPr>
      </w:pPr>
    </w:p>
    <w:p w14:paraId="02375E94" w14:textId="3BE7F16D" w:rsidR="008A006A" w:rsidRPr="00CD19D0" w:rsidRDefault="008A006A" w:rsidP="008A00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O</w:t>
      </w:r>
      <w:r w:rsidR="007D4946" w:rsidRPr="00CD19D0">
        <w:rPr>
          <w:rFonts w:ascii="Arial" w:hAnsi="Arial" w:cs="Arial"/>
          <w:sz w:val="22"/>
          <w:szCs w:val="22"/>
        </w:rPr>
        <w:t>vim</w:t>
      </w:r>
      <w:r w:rsidRPr="00CD19D0">
        <w:rPr>
          <w:rFonts w:ascii="Arial" w:hAnsi="Arial" w:cs="Arial"/>
          <w:sz w:val="22"/>
          <w:szCs w:val="22"/>
        </w:rPr>
        <w:t xml:space="preserve"> </w:t>
      </w:r>
      <w:r w:rsidR="007D4946" w:rsidRPr="00CD19D0">
        <w:rPr>
          <w:rFonts w:ascii="Arial" w:hAnsi="Arial" w:cs="Arial"/>
          <w:sz w:val="22"/>
          <w:szCs w:val="22"/>
        </w:rPr>
        <w:t>Pravilnikom</w:t>
      </w:r>
      <w:r w:rsidRPr="00CD19D0">
        <w:rPr>
          <w:rFonts w:ascii="Arial" w:hAnsi="Arial" w:cs="Arial"/>
          <w:sz w:val="22"/>
          <w:szCs w:val="22"/>
        </w:rPr>
        <w:t xml:space="preserve"> uređuju se postupci, pravila i uvjeti za nabavu robe i u</w:t>
      </w:r>
      <w:r w:rsidR="00DB1D7F">
        <w:rPr>
          <w:rFonts w:ascii="Arial" w:hAnsi="Arial" w:cs="Arial"/>
          <w:sz w:val="22"/>
          <w:szCs w:val="22"/>
        </w:rPr>
        <w:t>sluga koje provodi Općina Koprivnički Ivanec</w:t>
      </w:r>
      <w:r w:rsidRPr="00CD19D0">
        <w:rPr>
          <w:rFonts w:ascii="Arial" w:hAnsi="Arial" w:cs="Arial"/>
          <w:sz w:val="22"/>
          <w:szCs w:val="22"/>
        </w:rPr>
        <w:t xml:space="preserve"> (u  daljnjem tekstu: </w:t>
      </w:r>
      <w:r w:rsidR="00DB1D7F">
        <w:rPr>
          <w:rFonts w:ascii="Arial" w:hAnsi="Arial" w:cs="Arial"/>
          <w:sz w:val="22"/>
          <w:szCs w:val="22"/>
        </w:rPr>
        <w:t>Općina</w:t>
      </w:r>
      <w:r w:rsidRPr="00CD19D0">
        <w:rPr>
          <w:rFonts w:ascii="Arial" w:hAnsi="Arial" w:cs="Arial"/>
          <w:sz w:val="22"/>
          <w:szCs w:val="22"/>
        </w:rPr>
        <w:t>) čija je procijenjena vrijednost bez poreza na dodanu vrijednost (PDV) manja od 50.000,00 eura</w:t>
      </w:r>
      <w:r w:rsidR="00DB1D7F">
        <w:rPr>
          <w:rFonts w:ascii="Arial" w:hAnsi="Arial" w:cs="Arial"/>
          <w:sz w:val="22"/>
          <w:szCs w:val="22"/>
        </w:rPr>
        <w:t>,</w:t>
      </w:r>
      <w:r w:rsidRPr="00CD19D0">
        <w:rPr>
          <w:rFonts w:ascii="Arial" w:hAnsi="Arial" w:cs="Arial"/>
          <w:sz w:val="22"/>
          <w:szCs w:val="22"/>
        </w:rPr>
        <w:t xml:space="preserve"> te nabavu radova čija je procijenjena vrijednost bez poreza na dodanu vrijednost (PDV) manja od 100.000,00 eura (u daljnjem tekstu: jednostavna nabava), na koju se ne primjenjuje Zakon o javnoj nabavi.</w:t>
      </w:r>
    </w:p>
    <w:p w14:paraId="2D2879FD" w14:textId="77777777" w:rsidR="008A006A" w:rsidRPr="00CD19D0" w:rsidRDefault="008A006A" w:rsidP="008A00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1340419" w14:textId="7F8565B4" w:rsidR="008A006A" w:rsidRPr="00CD19D0" w:rsidRDefault="008A006A" w:rsidP="008A00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Ov</w:t>
      </w:r>
      <w:r w:rsidR="007D4946" w:rsidRPr="00CD19D0">
        <w:rPr>
          <w:rFonts w:ascii="Arial" w:hAnsi="Arial" w:cs="Arial"/>
          <w:sz w:val="22"/>
          <w:szCs w:val="22"/>
        </w:rPr>
        <w:t>im</w:t>
      </w:r>
      <w:r w:rsidRPr="00CD19D0">
        <w:rPr>
          <w:rFonts w:ascii="Arial" w:hAnsi="Arial" w:cs="Arial"/>
          <w:sz w:val="22"/>
          <w:szCs w:val="22"/>
        </w:rPr>
        <w:t xml:space="preserve"> </w:t>
      </w:r>
      <w:r w:rsidR="007D4946" w:rsidRPr="00CD19D0">
        <w:rPr>
          <w:rFonts w:ascii="Arial" w:hAnsi="Arial" w:cs="Arial"/>
          <w:sz w:val="22"/>
          <w:szCs w:val="22"/>
        </w:rPr>
        <w:t>Pravilnikom</w:t>
      </w:r>
      <w:r w:rsidRPr="00CD19D0">
        <w:rPr>
          <w:rFonts w:ascii="Arial" w:hAnsi="Arial" w:cs="Arial"/>
          <w:sz w:val="22"/>
          <w:szCs w:val="22"/>
        </w:rPr>
        <w:t xml:space="preserve"> uređuje se poštivanje načela javne nabave, sprečavanje, prepoznavanje i uklanjanje sukoba interesa sukladno odredbama Zakona o javnoj nabavi, te način komunikacije sa gospodarskim subjektima i osiguravanje pravne zaštite putem prigovora.</w:t>
      </w:r>
    </w:p>
    <w:p w14:paraId="2326E9BC" w14:textId="77777777" w:rsidR="008A006A" w:rsidRPr="00CD19D0" w:rsidRDefault="008A006A" w:rsidP="008A006A">
      <w:pPr>
        <w:pStyle w:val="StandardWeb"/>
        <w:spacing w:after="0" w:line="276" w:lineRule="auto"/>
        <w:jc w:val="center"/>
        <w:rPr>
          <w:rFonts w:ascii="Arial" w:hAnsi="Arial" w:cs="Arial"/>
          <w:sz w:val="22"/>
          <w:szCs w:val="22"/>
        </w:rPr>
      </w:pPr>
    </w:p>
    <w:p w14:paraId="3630A046" w14:textId="173D8527" w:rsidR="008A006A" w:rsidRPr="00CD19D0" w:rsidRDefault="008A006A" w:rsidP="008A006A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2.</w:t>
      </w:r>
    </w:p>
    <w:p w14:paraId="6FC30690" w14:textId="77777777" w:rsidR="007E4268" w:rsidRPr="00CD19D0" w:rsidRDefault="007E4268" w:rsidP="008A006A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19723B8D" w14:textId="71CCE19D" w:rsidR="008A006A" w:rsidRPr="00CD19D0" w:rsidRDefault="007E4268" w:rsidP="00DB1D7F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Jednostavna nabava je nabava roba i usluga</w:t>
      </w:r>
      <w:r w:rsidR="00DB1D7F">
        <w:rPr>
          <w:rFonts w:ascii="Arial" w:hAnsi="Arial" w:cs="Arial"/>
          <w:sz w:val="22"/>
          <w:szCs w:val="22"/>
        </w:rPr>
        <w:t>,</w:t>
      </w:r>
      <w:r w:rsidRPr="00CD19D0">
        <w:rPr>
          <w:rFonts w:ascii="Arial" w:hAnsi="Arial" w:cs="Arial"/>
          <w:sz w:val="22"/>
          <w:szCs w:val="22"/>
        </w:rPr>
        <w:t xml:space="preserve"> te projektnih natječaja procijenjene vrijednosti manje od 50.000,00 eura, odnosno nabava radova procijenjene vrijednosti manje od 100.000,00 eura za koju sukladno čl. 12. st</w:t>
      </w:r>
      <w:r w:rsidR="00DB1D7F">
        <w:rPr>
          <w:rFonts w:ascii="Arial" w:hAnsi="Arial" w:cs="Arial"/>
          <w:sz w:val="22"/>
          <w:szCs w:val="22"/>
        </w:rPr>
        <w:t>.1. Zakona o javnoj nabavi („Narodne novine“</w:t>
      </w:r>
      <w:r w:rsidRPr="00CD19D0">
        <w:rPr>
          <w:rFonts w:ascii="Arial" w:hAnsi="Arial" w:cs="Arial"/>
          <w:sz w:val="22"/>
          <w:szCs w:val="22"/>
        </w:rPr>
        <w:t xml:space="preserve"> broj 120/16, 114/22, 48/26</w:t>
      </w:r>
      <w:r w:rsidR="00DB1D7F">
        <w:rPr>
          <w:rFonts w:ascii="Arial" w:hAnsi="Arial" w:cs="Arial"/>
          <w:sz w:val="22"/>
          <w:szCs w:val="22"/>
        </w:rPr>
        <w:t xml:space="preserve"> - </w:t>
      </w:r>
      <w:r w:rsidRPr="00CD19D0">
        <w:rPr>
          <w:rFonts w:ascii="Arial" w:hAnsi="Arial" w:cs="Arial"/>
          <w:sz w:val="22"/>
          <w:szCs w:val="22"/>
        </w:rPr>
        <w:t>dalje u tekstu: ZJN 2016) ne postoji obveza provedba postupaka javne nabave.</w:t>
      </w:r>
    </w:p>
    <w:p w14:paraId="3ECD05B1" w14:textId="670C5CE4" w:rsidR="007E4268" w:rsidRPr="00CD19D0" w:rsidRDefault="007E4268" w:rsidP="00DB1D7F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Procijenjena vrijednost u smislu ovog Pravilnika odnosi se na ukupan iznos jednostavne nabave bez poreza na dodanu vrijednost (PDV-a).</w:t>
      </w:r>
    </w:p>
    <w:p w14:paraId="43A83D0B" w14:textId="77777777" w:rsidR="009D56A0" w:rsidRPr="00CD19D0" w:rsidRDefault="009D56A0" w:rsidP="008A006A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74D78387" w14:textId="20184B6D" w:rsidR="009D56A0" w:rsidRPr="00CD19D0" w:rsidRDefault="005C0B96" w:rsidP="004333EF">
      <w:pPr>
        <w:pStyle w:val="StandardWeb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NAČ</w:t>
      </w:r>
      <w:r w:rsidR="009D56A0" w:rsidRPr="00CD19D0">
        <w:rPr>
          <w:rFonts w:ascii="Arial" w:hAnsi="Arial" w:cs="Arial"/>
          <w:b/>
          <w:bCs/>
          <w:sz w:val="22"/>
          <w:szCs w:val="22"/>
        </w:rPr>
        <w:t>ELA NABAVE</w:t>
      </w:r>
    </w:p>
    <w:p w14:paraId="5A095322" w14:textId="7FBC7524" w:rsidR="004333EF" w:rsidRPr="00CD19D0" w:rsidRDefault="003804A1" w:rsidP="003804A1">
      <w:pPr>
        <w:pStyle w:val="StandardWeb"/>
        <w:spacing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</w:t>
      </w:r>
      <w:r w:rsidR="004333EF" w:rsidRPr="00CD19D0">
        <w:rPr>
          <w:rFonts w:ascii="Arial" w:hAnsi="Arial" w:cs="Arial"/>
          <w:b/>
          <w:bCs/>
          <w:sz w:val="22"/>
          <w:szCs w:val="22"/>
        </w:rPr>
        <w:t>Članak 3.</w:t>
      </w:r>
    </w:p>
    <w:p w14:paraId="3F5A3968" w14:textId="29F4A756" w:rsidR="009D56A0" w:rsidRPr="00CD19D0" w:rsidRDefault="009D56A0" w:rsidP="005C0B96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primjeni ovog Pravilnika Naručitelj je u odnosu na sve gospodarske subjekte obvezan poštovati načelo slobode, načelo kretanja robe, načelo slobode poslovnog nastana i načelo slobode pružanja usluga te načela koja iz toga proizlaze, kao što su načelo tržišnog natjecanja, načelo jednakog tretmana, načelo zabrane diskriminacije, načelo uzajamnog</w:t>
      </w:r>
      <w:r w:rsidR="007D4946" w:rsidRPr="00CD19D0">
        <w:rPr>
          <w:rFonts w:ascii="Arial" w:hAnsi="Arial" w:cs="Arial"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priznavanja, načelo razmjernosti i načelo transparentnosti.</w:t>
      </w:r>
    </w:p>
    <w:p w14:paraId="71A25A9D" w14:textId="62C54D2B" w:rsidR="009D56A0" w:rsidRPr="00CD19D0" w:rsidRDefault="009D56A0" w:rsidP="005C0B96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Jednostavna nabava ne smije biti osmišljena s namjerom izbjegavanja primjene</w:t>
      </w:r>
      <w:r w:rsidR="007D4946" w:rsidRPr="00CD19D0">
        <w:rPr>
          <w:rFonts w:ascii="Arial" w:hAnsi="Arial" w:cs="Arial"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Zakona</w:t>
      </w:r>
      <w:r w:rsidR="007D4946" w:rsidRPr="00CD19D0">
        <w:rPr>
          <w:rFonts w:ascii="Arial" w:hAnsi="Arial" w:cs="Arial"/>
          <w:sz w:val="22"/>
          <w:szCs w:val="22"/>
        </w:rPr>
        <w:t xml:space="preserve"> o javnoj nabavi,</w:t>
      </w:r>
      <w:r w:rsidRPr="00CD19D0">
        <w:rPr>
          <w:rFonts w:ascii="Arial" w:hAnsi="Arial" w:cs="Arial"/>
          <w:sz w:val="22"/>
          <w:szCs w:val="22"/>
        </w:rPr>
        <w:t xml:space="preserve"> izbjegavanja primjene</w:t>
      </w:r>
      <w:r w:rsidR="007D4946" w:rsidRPr="00CD19D0">
        <w:rPr>
          <w:rFonts w:ascii="Arial" w:hAnsi="Arial" w:cs="Arial"/>
          <w:sz w:val="22"/>
          <w:szCs w:val="22"/>
        </w:rPr>
        <w:t xml:space="preserve"> ovog Pravilnika </w:t>
      </w:r>
      <w:r w:rsidRPr="00CD19D0">
        <w:rPr>
          <w:rFonts w:ascii="Arial" w:hAnsi="Arial" w:cs="Arial"/>
          <w:sz w:val="22"/>
          <w:szCs w:val="22"/>
        </w:rPr>
        <w:t>ili s namjerom da se određenim gospodarskim subjektima</w:t>
      </w:r>
      <w:r w:rsidR="007D4946" w:rsidRPr="00CD19D0">
        <w:rPr>
          <w:rFonts w:ascii="Arial" w:hAnsi="Arial" w:cs="Arial"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neopravdano da prednost ili ih se stavi u nepovoljan položaj.</w:t>
      </w:r>
    </w:p>
    <w:p w14:paraId="6CB1D821" w14:textId="0D95B838" w:rsidR="007D4946" w:rsidRPr="00CD19D0" w:rsidRDefault="009D56A0" w:rsidP="005C0B96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Naručitelj je obvezan primjenjivati odredbe ovoga</w:t>
      </w:r>
      <w:r w:rsidR="007D4946" w:rsidRPr="00CD19D0">
        <w:rPr>
          <w:rFonts w:ascii="Arial" w:hAnsi="Arial" w:cs="Arial"/>
          <w:sz w:val="22"/>
          <w:szCs w:val="22"/>
        </w:rPr>
        <w:t xml:space="preserve"> Pravilnika</w:t>
      </w:r>
      <w:r w:rsidRPr="00CD19D0">
        <w:rPr>
          <w:rFonts w:ascii="Arial" w:hAnsi="Arial" w:cs="Arial"/>
          <w:sz w:val="22"/>
          <w:szCs w:val="22"/>
        </w:rPr>
        <w:t xml:space="preserve"> na način koji omogućava učinkovitu nabavu te</w:t>
      </w:r>
      <w:r w:rsidR="007D4946" w:rsidRPr="00CD19D0">
        <w:rPr>
          <w:rFonts w:ascii="Arial" w:hAnsi="Arial" w:cs="Arial"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ekonomično</w:t>
      </w:r>
      <w:r w:rsidR="007D4946" w:rsidRPr="00CD19D0">
        <w:rPr>
          <w:rFonts w:ascii="Arial" w:hAnsi="Arial" w:cs="Arial"/>
          <w:sz w:val="22"/>
          <w:szCs w:val="22"/>
        </w:rPr>
        <w:t>, zakonito, namjensko i svrhovito trošenje proračunskih sredstava.</w:t>
      </w:r>
    </w:p>
    <w:p w14:paraId="135CDD0B" w14:textId="0AB6883D" w:rsidR="009D56A0" w:rsidRPr="00CD19D0" w:rsidRDefault="007D4946" w:rsidP="004333EF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lastRenderedPageBreak/>
        <w:t>SPREČAVANJE SUKOBA INTERESA</w:t>
      </w:r>
    </w:p>
    <w:p w14:paraId="75AF6656" w14:textId="77777777" w:rsidR="004333EF" w:rsidRPr="00CD19D0" w:rsidRDefault="004333EF" w:rsidP="004333EF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4A5932DE" w14:textId="3F458EF3" w:rsidR="004333EF" w:rsidRPr="00CD19D0" w:rsidRDefault="004333EF" w:rsidP="004333EF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4.</w:t>
      </w:r>
    </w:p>
    <w:p w14:paraId="3F59E059" w14:textId="77777777" w:rsidR="007D4946" w:rsidRPr="00CD19D0" w:rsidRDefault="007D4946" w:rsidP="008A006A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5461E036" w14:textId="68507DF3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 sve postupke jednostavne nabave koji se provode na temelju ovog Pravilnika na odgovarajući način primjenjuju se odredbe članaka 75. do 83. Zakona o javnoj nabavi kojima se uređuju sprječavanje, prepoznavanje i uklanjanje sukoba interesa.</w:t>
      </w:r>
    </w:p>
    <w:p w14:paraId="2A4669F4" w14:textId="77777777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6FC765B" w14:textId="48B030A1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Predstavnici Naručitelja iz čl. 76 st.2. zakona, kao i ovlaštene osobe naručitelja koje sudjeluju u pripremi i provedbi postupaka jednostavne nabave, dužni su potpisati izjavu o postojanju ili nepostojanju sukoba interesa s gospodarskim subjektima u smislu članaka 76. i 77. Zakona.</w:t>
      </w:r>
    </w:p>
    <w:p w14:paraId="54E9FB5F" w14:textId="77777777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BF4B46F" w14:textId="4B78E6E5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slučaju saznanja o postojanju sukoba interesa, predstavnik Naručitelja odnosno ovlaštena osoba Naručitelja obvezna je odmah, a najkasnije dan nakon saznanja, izuzeti se iz provedbe postupka i o tome obavijestiti čelnika Naručitelja, koji postupa sukladno čl. 81. Zakona.</w:t>
      </w:r>
    </w:p>
    <w:p w14:paraId="1958B910" w14:textId="77777777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EC41950" w14:textId="07C0BEAF" w:rsidR="007D4946" w:rsidRPr="00CD19D0" w:rsidRDefault="007D4946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Naručitelj vodi i ažurira popis gospodarskih subjekata s kojima je u sukobu interesa.</w:t>
      </w:r>
    </w:p>
    <w:p w14:paraId="3DD25268" w14:textId="77777777" w:rsidR="007D4946" w:rsidRPr="00CD19D0" w:rsidRDefault="007D4946" w:rsidP="008A006A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0A224B65" w14:textId="77777777" w:rsidR="007D4946" w:rsidRPr="00CD19D0" w:rsidRDefault="007D4946" w:rsidP="008A006A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C803604" w14:textId="2BFD6E37" w:rsidR="009D56A0" w:rsidRPr="00CD19D0" w:rsidRDefault="009D56A0" w:rsidP="004333EF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KOMUNIKACIJA U POSTUPKU</w:t>
      </w:r>
    </w:p>
    <w:p w14:paraId="327086BD" w14:textId="77777777" w:rsidR="004333EF" w:rsidRPr="00CD19D0" w:rsidRDefault="004333EF" w:rsidP="004333EF">
      <w:pPr>
        <w:pStyle w:val="StandardWeb"/>
        <w:spacing w:after="0" w:line="276" w:lineRule="auto"/>
        <w:ind w:left="720"/>
        <w:jc w:val="center"/>
        <w:rPr>
          <w:rFonts w:ascii="Arial" w:hAnsi="Arial" w:cs="Arial"/>
          <w:sz w:val="22"/>
          <w:szCs w:val="22"/>
        </w:rPr>
      </w:pPr>
    </w:p>
    <w:p w14:paraId="3A7FEDB8" w14:textId="42AFAED3" w:rsidR="004333EF" w:rsidRPr="00CD19D0" w:rsidRDefault="00BB327C" w:rsidP="00BB327C">
      <w:pPr>
        <w:pStyle w:val="StandardWeb"/>
        <w:spacing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</w:t>
      </w:r>
      <w:r w:rsidR="004333EF" w:rsidRPr="00CD19D0">
        <w:rPr>
          <w:rFonts w:ascii="Arial" w:hAnsi="Arial" w:cs="Arial"/>
          <w:b/>
          <w:bCs/>
          <w:sz w:val="22"/>
          <w:szCs w:val="22"/>
        </w:rPr>
        <w:t>Članak 5.</w:t>
      </w:r>
    </w:p>
    <w:p w14:paraId="674BF86D" w14:textId="77777777" w:rsidR="009D56A0" w:rsidRPr="00CD19D0" w:rsidRDefault="009D56A0" w:rsidP="008A006A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4322BEA4" w14:textId="43A24693" w:rsidR="009D56A0" w:rsidRPr="00CD19D0" w:rsidRDefault="009D56A0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provedbi postupaka jednostavne nabave čija je procijenjena vrijednost jednaka ili manja od 15.000,00 eura komunikacija se može obavljati elektroničkim sredstvima komunikacije (elektroničkom poštom) i posredno poštanskom pošiljkom, ili kombinacijom navedenih sredstava komunikacije, koja se odabiru ovisno o svakom pojedinom predmetu nabave.</w:t>
      </w:r>
    </w:p>
    <w:p w14:paraId="7C1DF133" w14:textId="77777777" w:rsidR="004333EF" w:rsidRPr="00CD19D0" w:rsidRDefault="004333EF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9CFAAB2" w14:textId="6BD96ED9" w:rsidR="008A006A" w:rsidRDefault="004333EF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provedbi postupaka jednostavne nabave čija je procijenjena vrijednost veća od 15.000,00 eura odnosno kod roba i usluga veća od 25.000,00 eura, a kod radova veća od 45.000,00 eura komunikacija u postupku obavlja se elektroničkim sredstvima komunikacije putem EOJN RH, osim ako to zbog tehničkih razloga nije moguće.</w:t>
      </w:r>
    </w:p>
    <w:p w14:paraId="4ACA69FF" w14:textId="77777777" w:rsidR="00BB327C" w:rsidRPr="00CD19D0" w:rsidRDefault="00BB327C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25F98BA" w14:textId="77777777" w:rsidR="004333EF" w:rsidRPr="00CD19D0" w:rsidRDefault="004333EF" w:rsidP="004333E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577136B2" w14:textId="20BB4174" w:rsidR="004333EF" w:rsidRPr="00CD19D0" w:rsidRDefault="004333EF" w:rsidP="00EE1B5F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POSTUP</w:t>
      </w:r>
      <w:r w:rsidR="00EE1B5F" w:rsidRPr="00CD19D0">
        <w:rPr>
          <w:rFonts w:ascii="Arial" w:hAnsi="Arial" w:cs="Arial"/>
          <w:b/>
          <w:bCs/>
          <w:sz w:val="22"/>
          <w:szCs w:val="22"/>
        </w:rPr>
        <w:t>CI</w:t>
      </w:r>
      <w:r w:rsidRPr="00CD19D0">
        <w:rPr>
          <w:rFonts w:ascii="Arial" w:hAnsi="Arial" w:cs="Arial"/>
          <w:b/>
          <w:bCs/>
          <w:sz w:val="22"/>
          <w:szCs w:val="22"/>
        </w:rPr>
        <w:t xml:space="preserve"> JEDNOSTAVNE NABAVE</w:t>
      </w:r>
    </w:p>
    <w:p w14:paraId="358DE8F8" w14:textId="77777777" w:rsidR="00D067B5" w:rsidRPr="00CD19D0" w:rsidRDefault="00D067B5" w:rsidP="00D067B5">
      <w:pPr>
        <w:pStyle w:val="StandardWeb"/>
        <w:spacing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ED85D91" w14:textId="13309B81" w:rsidR="00D067B5" w:rsidRPr="00CD19D0" w:rsidRDefault="00BB327C" w:rsidP="00BB327C">
      <w:pPr>
        <w:pStyle w:val="StandardWeb"/>
        <w:spacing w:after="0" w:line="276" w:lineRule="auto"/>
        <w:ind w:left="70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</w:t>
      </w:r>
      <w:r w:rsidR="00D067B5" w:rsidRPr="00CD19D0">
        <w:rPr>
          <w:rFonts w:ascii="Arial" w:hAnsi="Arial" w:cs="Arial"/>
          <w:b/>
          <w:bCs/>
          <w:sz w:val="22"/>
          <w:szCs w:val="22"/>
        </w:rPr>
        <w:t>Članak 6.</w:t>
      </w:r>
    </w:p>
    <w:p w14:paraId="6CB620F2" w14:textId="77777777" w:rsidR="00EC746E" w:rsidRPr="00CD19D0" w:rsidRDefault="00EC746E" w:rsidP="00EC746E">
      <w:pPr>
        <w:pStyle w:val="StandardWeb"/>
        <w:spacing w:line="276" w:lineRule="auto"/>
        <w:ind w:left="360"/>
        <w:rPr>
          <w:rFonts w:ascii="Arial" w:hAnsi="Arial" w:cs="Arial"/>
          <w:color w:val="EE0000"/>
          <w:sz w:val="22"/>
          <w:szCs w:val="22"/>
        </w:rPr>
      </w:pPr>
    </w:p>
    <w:p w14:paraId="221AC7DF" w14:textId="7A030C9A" w:rsidR="00EC746E" w:rsidRPr="00CD19D0" w:rsidRDefault="00EC746E" w:rsidP="00BB327C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Nabava procijenjene vrijednosti do 10.000,00 eura bez PDV-a provodi se izravnim ugovaranjem, izdavanjem narudžbenice ili sklapanjem ugovora.</w:t>
      </w:r>
    </w:p>
    <w:p w14:paraId="78727579" w14:textId="77777777" w:rsidR="00EC746E" w:rsidRPr="00CD19D0" w:rsidRDefault="00EC746E" w:rsidP="00BB327C">
      <w:pPr>
        <w:pStyle w:val="StandardWeb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A119D63" w14:textId="25DE4259" w:rsidR="00EC746E" w:rsidRPr="00CD19D0" w:rsidRDefault="00EC746E" w:rsidP="00BB327C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Nabava procijenjene vrijednosti veće od 10.000,00 eura, a do 15.000,00 eura bez PDV-a provodi se upućivanjem poziva na dostavu ponuda </w:t>
      </w:r>
      <w:r w:rsidR="00C62164" w:rsidRPr="00CD19D0">
        <w:rPr>
          <w:rFonts w:ascii="Arial" w:hAnsi="Arial" w:cs="Arial"/>
          <w:sz w:val="22"/>
          <w:szCs w:val="22"/>
        </w:rPr>
        <w:t xml:space="preserve">na </w:t>
      </w:r>
      <w:r w:rsidRPr="00CD19D0">
        <w:rPr>
          <w:rFonts w:ascii="Arial" w:hAnsi="Arial" w:cs="Arial"/>
          <w:sz w:val="22"/>
          <w:szCs w:val="22"/>
        </w:rPr>
        <w:t>gospodarskim subjektima na dokaziv način</w:t>
      </w:r>
      <w:r w:rsidR="00AC5EDA" w:rsidRPr="00CD19D0">
        <w:rPr>
          <w:rFonts w:ascii="Arial" w:hAnsi="Arial" w:cs="Arial"/>
          <w:sz w:val="22"/>
          <w:szCs w:val="22"/>
        </w:rPr>
        <w:t>.</w:t>
      </w:r>
      <w:r w:rsidR="002878A2" w:rsidRPr="00CD19D0">
        <w:rPr>
          <w:rFonts w:ascii="Arial" w:hAnsi="Arial" w:cs="Arial"/>
          <w:sz w:val="22"/>
          <w:szCs w:val="22"/>
        </w:rPr>
        <w:t xml:space="preserve"> Broj gospodarskih subjekata kojima se dostavlja poziv na dostavu ponude je minimalno tri (3), te se poziv na dostavu ponuda objavljuje na </w:t>
      </w:r>
      <w:r w:rsidR="00BB327C">
        <w:rPr>
          <w:rFonts w:ascii="Arial" w:hAnsi="Arial" w:cs="Arial"/>
          <w:sz w:val="22"/>
          <w:szCs w:val="22"/>
        </w:rPr>
        <w:t>Internet stranicama Općine</w:t>
      </w:r>
      <w:r w:rsidR="00CA31CD" w:rsidRPr="00CD19D0">
        <w:rPr>
          <w:rFonts w:ascii="Arial" w:hAnsi="Arial" w:cs="Arial"/>
          <w:sz w:val="22"/>
          <w:szCs w:val="22"/>
        </w:rPr>
        <w:t>.</w:t>
      </w:r>
    </w:p>
    <w:p w14:paraId="70CFD7AC" w14:textId="77777777" w:rsidR="00EC746E" w:rsidRPr="00CD19D0" w:rsidRDefault="00EC746E" w:rsidP="00BB327C">
      <w:pPr>
        <w:pStyle w:val="StandardWeb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56127B9" w14:textId="04B7A9C7" w:rsidR="00EC746E" w:rsidRPr="00CD19D0" w:rsidRDefault="00EC746E" w:rsidP="00BB327C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lastRenderedPageBreak/>
        <w:t>Nabava procijenjene vrijednosti veće od 15.000,00 eura bez PDV-a provodi se putem modula jednostavne nabave u EOJN RH, u skladu sa Zakonom o javnoj nabavi i ovim Pravilnikom.</w:t>
      </w:r>
    </w:p>
    <w:p w14:paraId="1F2440E8" w14:textId="77777777" w:rsidR="00CD19D0" w:rsidRPr="00CD19D0" w:rsidRDefault="00CD19D0" w:rsidP="00BB327C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BD393F" w14:textId="587037D3" w:rsidR="00EC746E" w:rsidRPr="00CD19D0" w:rsidRDefault="00EC746E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Kada je to propisano Zakonom o javnoj nabavi, postupak jednostavne nabave provodi se putem javne objave u modulu jednostavne nabave EOJN RH.</w:t>
      </w:r>
    </w:p>
    <w:p w14:paraId="47A80B02" w14:textId="77777777" w:rsidR="00D067B5" w:rsidRPr="00CD19D0" w:rsidRDefault="00D067B5" w:rsidP="002029BB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0631BFB" w14:textId="2CDAC4C5" w:rsidR="00D067B5" w:rsidRPr="00CD19D0" w:rsidRDefault="00BB327C" w:rsidP="00BB327C">
      <w:pPr>
        <w:pStyle w:val="StandardWeb"/>
        <w:spacing w:after="0" w:line="276" w:lineRule="auto"/>
        <w:ind w:left="3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</w:t>
      </w:r>
      <w:r w:rsidR="00D067B5" w:rsidRPr="00CD19D0">
        <w:rPr>
          <w:rFonts w:ascii="Arial" w:hAnsi="Arial" w:cs="Arial"/>
          <w:b/>
          <w:bCs/>
          <w:sz w:val="22"/>
          <w:szCs w:val="22"/>
        </w:rPr>
        <w:t>Članak 7.</w:t>
      </w:r>
    </w:p>
    <w:p w14:paraId="315642FE" w14:textId="0D034ADD" w:rsidR="00EE1B5F" w:rsidRPr="00CD19D0" w:rsidRDefault="00EE1B5F" w:rsidP="00D067B5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33F2B017" w14:textId="52B1F085" w:rsidR="00D067B5" w:rsidRPr="00CD19D0" w:rsidRDefault="00096591" w:rsidP="00BB327C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Postupak</w:t>
      </w:r>
      <w:r w:rsidR="00D067B5" w:rsidRPr="00CD19D0">
        <w:rPr>
          <w:rFonts w:ascii="Arial" w:hAnsi="Arial" w:cs="Arial"/>
          <w:sz w:val="22"/>
          <w:szCs w:val="22"/>
        </w:rPr>
        <w:t xml:space="preserve"> jednostavne nabave počinje donošenjem odluke o pokretanju postupka i imenovanju stručnog povjerenstva za jednostavnu nabavu koju donosi odgovorna osoba Naručitelja.</w:t>
      </w:r>
    </w:p>
    <w:p w14:paraId="005A293E" w14:textId="77777777" w:rsidR="00D067B5" w:rsidRPr="00CD19D0" w:rsidRDefault="00D067B5" w:rsidP="00BB327C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44108B" w14:textId="77777777" w:rsidR="00561CF5" w:rsidRDefault="00D067B5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Pripremu i provedbu nabave provode najmanje tri (3) člana stručnog povjerenstva za jednostavnu nabavu, koje imenuje odgovorna osoba Naručitelja, te određuje njihove obveze i ovlasti u postupku jednostavne nabave.</w:t>
      </w:r>
      <w:r w:rsidR="002878A2" w:rsidRPr="00CD19D0">
        <w:rPr>
          <w:rFonts w:ascii="Arial" w:hAnsi="Arial" w:cs="Arial"/>
          <w:sz w:val="22"/>
          <w:szCs w:val="22"/>
        </w:rPr>
        <w:t xml:space="preserve"> </w:t>
      </w:r>
    </w:p>
    <w:p w14:paraId="0F64FA68" w14:textId="77777777" w:rsidR="00096591" w:rsidRPr="00CD19D0" w:rsidRDefault="00096591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204CB84" w14:textId="67724814" w:rsidR="005560FF" w:rsidRPr="00CD19D0" w:rsidRDefault="002878A2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Najmanje jedan (1) član stručnog povjerenstva mora imati certifikat iz područja javne nabave.</w:t>
      </w:r>
    </w:p>
    <w:p w14:paraId="5A5DDA47" w14:textId="3EFCDACA" w:rsidR="00D067B5" w:rsidRPr="00CD19D0" w:rsidRDefault="00D067B5" w:rsidP="00BB327C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Ukoliko se postupak jednostavne nabave provodi putem modula jednostavne nabave u Elektroničkom oglasniku javne nabave RH, članovi stručnog povjerenstva moraju imati</w:t>
      </w:r>
      <w:r w:rsidR="005560FF" w:rsidRPr="00CD19D0">
        <w:rPr>
          <w:rFonts w:ascii="Arial" w:hAnsi="Arial" w:cs="Arial"/>
          <w:sz w:val="22"/>
          <w:szCs w:val="22"/>
        </w:rPr>
        <w:t xml:space="preserve"> ovlaštenje za rad u modulu Elektroničkog oglasnika javne nabave RH.</w:t>
      </w:r>
    </w:p>
    <w:p w14:paraId="2676F907" w14:textId="77777777" w:rsidR="005560FF" w:rsidRPr="00CD19D0" w:rsidRDefault="005560FF" w:rsidP="00D067B5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4F76712E" w14:textId="23BCEA47" w:rsidR="005560FF" w:rsidRDefault="005560FF" w:rsidP="005560FF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8.</w:t>
      </w:r>
    </w:p>
    <w:p w14:paraId="2D9C8A26" w14:textId="77777777" w:rsidR="00CD19D0" w:rsidRPr="00CD19D0" w:rsidRDefault="00CD19D0" w:rsidP="005560FF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71DF2A" w14:textId="63112A2D" w:rsidR="005560FF" w:rsidRPr="00CD19D0" w:rsidRDefault="005560FF" w:rsidP="0009659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Postupak jednostavne nabave koji se provodi kao poziv odabranim gospodarskim subjektima ili javna objava poziva pokreće se slanjem ili objavom poziva na dostavu ponuda. </w:t>
      </w:r>
    </w:p>
    <w:p w14:paraId="6789F487" w14:textId="50EEBA77" w:rsidR="005560FF" w:rsidRDefault="005560FF" w:rsidP="0009659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Dokumentacija u postupku jednostavne nabave iz st.</w:t>
      </w:r>
      <w:r w:rsidR="00096591">
        <w:rPr>
          <w:rFonts w:ascii="Arial" w:hAnsi="Arial" w:cs="Arial"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1. ovog članka mora biti jasna, razumljiva i nedvojbena, te izrađena na način da sadrži sve potrebne podatke koji ponuditelju omogućavaju izradu i dostavu ponude.</w:t>
      </w:r>
    </w:p>
    <w:p w14:paraId="71743C6C" w14:textId="77777777" w:rsidR="00096591" w:rsidRDefault="00096591" w:rsidP="0009659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4F495B3" w14:textId="77777777" w:rsidR="00CD19D0" w:rsidRPr="00CD19D0" w:rsidRDefault="00CD19D0" w:rsidP="005560FF">
      <w:pPr>
        <w:pStyle w:val="StandardWeb"/>
        <w:spacing w:line="276" w:lineRule="auto"/>
        <w:rPr>
          <w:rFonts w:ascii="Arial" w:hAnsi="Arial" w:cs="Arial"/>
          <w:sz w:val="22"/>
          <w:szCs w:val="22"/>
        </w:rPr>
      </w:pPr>
    </w:p>
    <w:p w14:paraId="6558E16C" w14:textId="57BBF629" w:rsidR="005560FF" w:rsidRDefault="005560FF" w:rsidP="00CD19D0">
      <w:pPr>
        <w:pStyle w:val="StandardWeb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KRITERIJI ZA ODABIR PONUDA</w:t>
      </w:r>
    </w:p>
    <w:p w14:paraId="51695500" w14:textId="77777777" w:rsidR="00096591" w:rsidRPr="00CD19D0" w:rsidRDefault="00096591" w:rsidP="00096591">
      <w:pPr>
        <w:pStyle w:val="StandardWeb"/>
        <w:spacing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58892284" w14:textId="133FFE01" w:rsidR="005560FF" w:rsidRPr="00CD19D0" w:rsidRDefault="005560FF" w:rsidP="005560FF">
      <w:pPr>
        <w:pStyle w:val="StandardWeb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9.</w:t>
      </w:r>
    </w:p>
    <w:p w14:paraId="1FFDFF17" w14:textId="77777777" w:rsidR="005560FF" w:rsidRPr="00CD19D0" w:rsidRDefault="005560FF" w:rsidP="005560FF">
      <w:pPr>
        <w:pStyle w:val="StandardWeb"/>
        <w:spacing w:line="276" w:lineRule="auto"/>
        <w:rPr>
          <w:rFonts w:ascii="Arial" w:hAnsi="Arial" w:cs="Arial"/>
          <w:sz w:val="22"/>
          <w:szCs w:val="22"/>
        </w:rPr>
      </w:pPr>
    </w:p>
    <w:p w14:paraId="6E2FE6BA" w14:textId="37800326" w:rsidR="005560FF" w:rsidRPr="00CD19D0" w:rsidRDefault="005560FF" w:rsidP="004268EB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Najpovoljnija ponuda se odabire po kriteriju najniže cijene ili kriteriju e</w:t>
      </w:r>
      <w:r w:rsidR="004268EB">
        <w:rPr>
          <w:rFonts w:ascii="Arial" w:hAnsi="Arial" w:cs="Arial"/>
          <w:sz w:val="22"/>
          <w:szCs w:val="22"/>
        </w:rPr>
        <w:t>konomski najpovoljnije ponude (</w:t>
      </w:r>
      <w:r w:rsidRPr="00CD19D0">
        <w:rPr>
          <w:rFonts w:ascii="Arial" w:hAnsi="Arial" w:cs="Arial"/>
          <w:sz w:val="22"/>
          <w:szCs w:val="22"/>
        </w:rPr>
        <w:t>cijena ponude i kvaliteta).</w:t>
      </w:r>
    </w:p>
    <w:p w14:paraId="72E64DEA" w14:textId="77777777" w:rsidR="005560FF" w:rsidRPr="00CD19D0" w:rsidRDefault="005560FF" w:rsidP="004268EB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33407B8" w14:textId="7B011096" w:rsidR="005560FF" w:rsidRPr="00CD19D0" w:rsidRDefault="005560FF" w:rsidP="004268EB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slučaju više ponuda s istom cijenom ili istim brojem bodova, bit će odabrana ponuda koja je ranije zaprimljena.</w:t>
      </w:r>
    </w:p>
    <w:p w14:paraId="67A333A4" w14:textId="77777777" w:rsidR="005560FF" w:rsidRPr="00CD19D0" w:rsidRDefault="005560FF" w:rsidP="004268EB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BE25097" w14:textId="256A8075" w:rsidR="005560FF" w:rsidRPr="00CD19D0" w:rsidRDefault="005560FF" w:rsidP="004268EB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Naručitelj uspoređuje cijene ponuda bez poreza na dodanu vrijednost</w:t>
      </w:r>
      <w:r w:rsidRPr="00CD19D0">
        <w:rPr>
          <w:rFonts w:ascii="Arial" w:hAnsi="Arial" w:cs="Arial"/>
          <w:b/>
          <w:bCs/>
          <w:sz w:val="22"/>
          <w:szCs w:val="22"/>
        </w:rPr>
        <w:t>.</w:t>
      </w:r>
      <w:r w:rsidR="005F31D7" w:rsidRPr="00CD19D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E660CD0" w14:textId="77777777" w:rsidR="00CD19D0" w:rsidRDefault="00CD19D0" w:rsidP="005560FF">
      <w:pPr>
        <w:pStyle w:val="StandardWeb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788390D" w14:textId="77777777" w:rsidR="00CD19D0" w:rsidRDefault="00CD19D0" w:rsidP="005560FF">
      <w:pPr>
        <w:pStyle w:val="StandardWeb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BC255DE" w14:textId="77777777" w:rsidR="00CD19D0" w:rsidRPr="00CD19D0" w:rsidRDefault="00CD19D0" w:rsidP="005560FF">
      <w:pPr>
        <w:pStyle w:val="StandardWeb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8AEBFFA" w14:textId="13BE3970" w:rsidR="005560FF" w:rsidRDefault="005560FF" w:rsidP="00CD19D0">
      <w:pPr>
        <w:pStyle w:val="StandardWeb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lastRenderedPageBreak/>
        <w:t>ROK I DOSTAVA PONUDE</w:t>
      </w:r>
    </w:p>
    <w:p w14:paraId="5312E804" w14:textId="77777777" w:rsidR="004268EB" w:rsidRPr="00CD19D0" w:rsidRDefault="004268EB" w:rsidP="004268EB">
      <w:pPr>
        <w:pStyle w:val="StandardWeb"/>
        <w:spacing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1A925FEA" w14:textId="4C5AD10E" w:rsidR="005560FF" w:rsidRPr="00CD19D0" w:rsidRDefault="004268EB" w:rsidP="005560FF">
      <w:pPr>
        <w:pStyle w:val="StandardWeb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5560FF" w:rsidRPr="00CD19D0">
        <w:rPr>
          <w:rFonts w:ascii="Arial" w:hAnsi="Arial" w:cs="Arial"/>
          <w:b/>
          <w:bCs/>
          <w:sz w:val="22"/>
          <w:szCs w:val="22"/>
        </w:rPr>
        <w:t>Članak 10.</w:t>
      </w:r>
    </w:p>
    <w:p w14:paraId="7D9B22AF" w14:textId="77777777" w:rsidR="005560FF" w:rsidRPr="00CD19D0" w:rsidRDefault="005560FF" w:rsidP="005560F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63CB0E4A" w14:textId="769CEF74" w:rsidR="005560FF" w:rsidRPr="00CD19D0" w:rsidRDefault="005560FF" w:rsidP="00B370E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Rok za dostavu ponuda iznosi najmanje 5 dana, a najviše 20 dana od dana slanja ili objave poziva na dostavu ponuda.</w:t>
      </w:r>
    </w:p>
    <w:p w14:paraId="2508CE46" w14:textId="77777777" w:rsidR="00C15D0C" w:rsidRPr="00CD19D0" w:rsidRDefault="00C15D0C" w:rsidP="00B370E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217AABF" w14:textId="2381D0E0" w:rsidR="005560FF" w:rsidRDefault="005560FF" w:rsidP="00B370E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Način otvaranja ponuda ovisi o vrsti postupka jednostavne nabave koji se provodi, odnosno javno otvaranje ponuda je moguće samo u</w:t>
      </w:r>
      <w:r w:rsidR="00C15D0C" w:rsidRPr="00CD19D0">
        <w:rPr>
          <w:rFonts w:ascii="Arial" w:hAnsi="Arial" w:cs="Arial"/>
          <w:sz w:val="22"/>
          <w:szCs w:val="22"/>
        </w:rPr>
        <w:t xml:space="preserve"> postupku</w:t>
      </w:r>
      <w:r w:rsidRPr="00CD19D0">
        <w:rPr>
          <w:rFonts w:ascii="Arial" w:hAnsi="Arial" w:cs="Arial"/>
          <w:sz w:val="22"/>
          <w:szCs w:val="22"/>
        </w:rPr>
        <w:t xml:space="preserve"> jednostav</w:t>
      </w:r>
      <w:r w:rsidR="00C15D0C" w:rsidRPr="00CD19D0">
        <w:rPr>
          <w:rFonts w:ascii="Arial" w:hAnsi="Arial" w:cs="Arial"/>
          <w:sz w:val="22"/>
          <w:szCs w:val="22"/>
        </w:rPr>
        <w:t>ne</w:t>
      </w:r>
      <w:r w:rsidRPr="00CD19D0">
        <w:rPr>
          <w:rFonts w:ascii="Arial" w:hAnsi="Arial" w:cs="Arial"/>
          <w:sz w:val="22"/>
          <w:szCs w:val="22"/>
        </w:rPr>
        <w:t xml:space="preserve"> nabav</w:t>
      </w:r>
      <w:r w:rsidR="00C15D0C" w:rsidRPr="00CD19D0">
        <w:rPr>
          <w:rFonts w:ascii="Arial" w:hAnsi="Arial" w:cs="Arial"/>
          <w:sz w:val="22"/>
          <w:szCs w:val="22"/>
        </w:rPr>
        <w:t>e</w:t>
      </w:r>
      <w:r w:rsidRPr="00CD19D0">
        <w:rPr>
          <w:rFonts w:ascii="Arial" w:hAnsi="Arial" w:cs="Arial"/>
          <w:sz w:val="22"/>
          <w:szCs w:val="22"/>
        </w:rPr>
        <w:t xml:space="preserve"> s javnom objavom poziva</w:t>
      </w:r>
      <w:r w:rsidR="00C15D0C" w:rsidRPr="00CD19D0">
        <w:rPr>
          <w:rFonts w:ascii="Arial" w:hAnsi="Arial" w:cs="Arial"/>
          <w:sz w:val="22"/>
          <w:szCs w:val="22"/>
        </w:rPr>
        <w:t xml:space="preserve">. </w:t>
      </w:r>
    </w:p>
    <w:p w14:paraId="2864A32E" w14:textId="77777777" w:rsidR="00B370E1" w:rsidRDefault="00B370E1" w:rsidP="00B370E1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286978C" w14:textId="77777777" w:rsidR="00CD19D0" w:rsidRDefault="00CD19D0" w:rsidP="005560F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75439D17" w14:textId="3E20C829" w:rsidR="00CD19D0" w:rsidRDefault="00CD19D0" w:rsidP="00CD19D0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KRITERIJI ZA KVALITATIVNI ODABIR GOSPODARSKOG SUBJEKTA:</w:t>
      </w:r>
    </w:p>
    <w:p w14:paraId="7370AB43" w14:textId="77777777" w:rsidR="00CD19D0" w:rsidRPr="00CD19D0" w:rsidRDefault="00CD19D0" w:rsidP="00CD19D0">
      <w:pPr>
        <w:pStyle w:val="StandardWeb"/>
        <w:spacing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427FC94" w14:textId="027C5386" w:rsidR="005560FF" w:rsidRPr="00CD19D0" w:rsidRDefault="005560FF" w:rsidP="005560FF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11.</w:t>
      </w:r>
    </w:p>
    <w:p w14:paraId="20F7227E" w14:textId="77777777" w:rsidR="005560FF" w:rsidRPr="00CD19D0" w:rsidRDefault="005560FF" w:rsidP="005560F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5054A339" w14:textId="446728F1" w:rsidR="005560FF" w:rsidRDefault="002878A2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Naručitelj može, ovisno o predmetu, procijenjenoj vrijednosti i složenosti nabave, u dokumentaciji o nabavi odrediti jednu ili više osnova za isključenje gospodarskih subjekata sukladno Zakonu o javnoj nabavi.</w:t>
      </w:r>
      <w:bookmarkStart w:id="1" w:name="_Toc318806532"/>
      <w:bookmarkStart w:id="2" w:name="_Toc318721163"/>
    </w:p>
    <w:p w14:paraId="5428530A" w14:textId="77777777" w:rsidR="00CD19D0" w:rsidRPr="00CD19D0" w:rsidRDefault="00CD19D0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069CAB" w14:textId="77777777" w:rsidR="005560FF" w:rsidRPr="00CD19D0" w:rsidRDefault="005560FF" w:rsidP="00715595">
      <w:pPr>
        <w:numPr>
          <w:ilvl w:val="0"/>
          <w:numId w:val="7"/>
        </w:numPr>
        <w:spacing w:line="276" w:lineRule="auto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D19D0">
        <w:rPr>
          <w:rFonts w:ascii="Arial" w:hAnsi="Arial" w:cs="Arial"/>
          <w:b/>
          <w:sz w:val="22"/>
          <w:szCs w:val="22"/>
        </w:rPr>
        <w:t>Osnove za isključenje gospodarskog subjekta</w:t>
      </w:r>
      <w:r w:rsidRPr="00CD19D0">
        <w:rPr>
          <w:rFonts w:ascii="Arial" w:hAnsi="Arial" w:cs="Arial"/>
          <w:sz w:val="22"/>
          <w:szCs w:val="22"/>
        </w:rPr>
        <w:t>:</w:t>
      </w:r>
    </w:p>
    <w:p w14:paraId="4AB53997" w14:textId="77777777" w:rsidR="005560FF" w:rsidRPr="00CD19D0" w:rsidRDefault="005560FF" w:rsidP="00715595">
      <w:pPr>
        <w:spacing w:line="276" w:lineRule="auto"/>
        <w:ind w:left="426" w:firstLine="709"/>
        <w:contextualSpacing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ab/>
      </w:r>
    </w:p>
    <w:p w14:paraId="256F3E28" w14:textId="65659287" w:rsidR="005560FF" w:rsidRPr="00CD19D0" w:rsidRDefault="00715595" w:rsidP="00715595">
      <w:pPr>
        <w:numPr>
          <w:ilvl w:val="0"/>
          <w:numId w:val="8"/>
        </w:numPr>
        <w:spacing w:line="276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je obvez</w:t>
      </w:r>
      <w:r w:rsidR="005560FF" w:rsidRPr="00CD19D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 w:rsidR="005560FF" w:rsidRPr="00CD19D0">
        <w:rPr>
          <w:rFonts w:ascii="Arial" w:hAnsi="Arial" w:cs="Arial"/>
          <w:sz w:val="22"/>
          <w:szCs w:val="22"/>
        </w:rPr>
        <w:t xml:space="preserve"> isključiti gospodarski subjekt iz postupka nabave ako utvrdi da gospodarski subjekt koji ima poslovni nastan u Republici Hrvatskoj ili član upravnog, upravljačkog ili nadzornog tijela ili osobe koje imaju ovlasti zastupanja, donošenja odluka ili nadzora gospodarskog subjekta je/su pravomoćnom presudom osuđeni za kaznena djela iz članka 251. st. 1</w:t>
      </w:r>
      <w:r w:rsidR="00F7342D" w:rsidRPr="00CD19D0">
        <w:rPr>
          <w:rFonts w:ascii="Arial" w:hAnsi="Arial" w:cs="Arial"/>
          <w:sz w:val="22"/>
          <w:szCs w:val="22"/>
        </w:rPr>
        <w:t>., st. 2 i st. 3.</w:t>
      </w:r>
      <w:r>
        <w:rPr>
          <w:rFonts w:ascii="Arial" w:hAnsi="Arial" w:cs="Arial"/>
          <w:sz w:val="22"/>
          <w:szCs w:val="22"/>
        </w:rPr>
        <w:t xml:space="preserve"> Zakona o javnoj nabavi („Narodne novine“ broj</w:t>
      </w:r>
      <w:r w:rsidR="005560FF" w:rsidRPr="00CD19D0">
        <w:rPr>
          <w:rFonts w:ascii="Arial" w:hAnsi="Arial" w:cs="Arial"/>
          <w:sz w:val="22"/>
          <w:szCs w:val="22"/>
        </w:rPr>
        <w:t xml:space="preserve"> 120/16</w:t>
      </w:r>
      <w:r w:rsidR="00F7342D" w:rsidRPr="00CD19D0">
        <w:rPr>
          <w:rFonts w:ascii="Arial" w:hAnsi="Arial" w:cs="Arial"/>
          <w:sz w:val="22"/>
          <w:szCs w:val="22"/>
        </w:rPr>
        <w:t xml:space="preserve">, </w:t>
      </w:r>
      <w:r w:rsidR="00591DAD" w:rsidRPr="00CD19D0">
        <w:rPr>
          <w:rFonts w:ascii="Arial" w:hAnsi="Arial" w:cs="Arial"/>
          <w:sz w:val="22"/>
          <w:szCs w:val="22"/>
        </w:rPr>
        <w:t>114/22 i 48/26</w:t>
      </w:r>
      <w:r w:rsidR="005560FF" w:rsidRPr="00CD19D0">
        <w:rPr>
          <w:rFonts w:ascii="Arial" w:hAnsi="Arial" w:cs="Arial"/>
          <w:sz w:val="22"/>
          <w:szCs w:val="22"/>
        </w:rPr>
        <w:t>).</w:t>
      </w:r>
    </w:p>
    <w:p w14:paraId="37B05860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60BBCBD" w14:textId="77777777" w:rsidR="00E9731D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Dokaz:</w:t>
      </w:r>
      <w:r w:rsidR="00B875EB" w:rsidRPr="00CD19D0">
        <w:rPr>
          <w:rFonts w:ascii="Arial" w:hAnsi="Arial" w:cs="Arial"/>
          <w:sz w:val="22"/>
          <w:szCs w:val="22"/>
        </w:rPr>
        <w:t xml:space="preserve"> izjava s ovjerenim potpisom kod nadležne sudske ili upravne vlasti, javnog bilježnika ili strukovnog</w:t>
      </w:r>
      <w:r w:rsidR="00D47DB2" w:rsidRPr="00CD19D0">
        <w:rPr>
          <w:rFonts w:ascii="Arial" w:hAnsi="Arial" w:cs="Arial"/>
          <w:sz w:val="22"/>
          <w:szCs w:val="22"/>
        </w:rPr>
        <w:t xml:space="preserve"> ili trgovinskog tijela, kojom gospodarski subjekt </w:t>
      </w:r>
      <w:r w:rsidR="005B795F" w:rsidRPr="00CD19D0">
        <w:rPr>
          <w:rFonts w:ascii="Arial" w:hAnsi="Arial" w:cs="Arial"/>
          <w:sz w:val="22"/>
          <w:szCs w:val="22"/>
        </w:rPr>
        <w:t>te osobe iz čl. 251. ZJN potvrđuju da u odnosu na njih nisu</w:t>
      </w:r>
      <w:r w:rsidR="00496AE9" w:rsidRPr="00CD19D0">
        <w:rPr>
          <w:rFonts w:ascii="Arial" w:hAnsi="Arial" w:cs="Arial"/>
          <w:sz w:val="22"/>
          <w:szCs w:val="22"/>
        </w:rPr>
        <w:t xml:space="preserve"> ispunjene osnove za isključenje propisane člankom 251. st. 1 i 2, te kojom gospodarski subjekt </w:t>
      </w:r>
      <w:r w:rsidR="00E9731D" w:rsidRPr="00CD19D0">
        <w:rPr>
          <w:rFonts w:ascii="Arial" w:hAnsi="Arial" w:cs="Arial"/>
          <w:sz w:val="22"/>
          <w:szCs w:val="22"/>
        </w:rPr>
        <w:t>potvrđuje da u odnosu na njega nije ispunjena osnova za isključenje propisana čl. 251. st.3. ZJN.</w:t>
      </w:r>
    </w:p>
    <w:p w14:paraId="3C25F296" w14:textId="77777777" w:rsidR="00137816" w:rsidRPr="00CD19D0" w:rsidRDefault="00137816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DAB137" w14:textId="77817301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ab/>
      </w:r>
    </w:p>
    <w:p w14:paraId="6ACD3B3C" w14:textId="78B0ECEC" w:rsidR="005560FF" w:rsidRPr="00CD19D0" w:rsidRDefault="00715595" w:rsidP="00715595">
      <w:pPr>
        <w:numPr>
          <w:ilvl w:val="0"/>
          <w:numId w:val="8"/>
        </w:numPr>
        <w:spacing w:line="276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 je obvez</w:t>
      </w:r>
      <w:r w:rsidR="005560FF" w:rsidRPr="00CD19D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 w:rsidR="005560FF" w:rsidRPr="00CD19D0">
        <w:rPr>
          <w:rFonts w:ascii="Arial" w:hAnsi="Arial" w:cs="Arial"/>
          <w:sz w:val="22"/>
          <w:szCs w:val="22"/>
        </w:rPr>
        <w:t xml:space="preserve"> isključiti gospodarskog subjekta iz postupka nabave ako utvrdi da gospodarski subjekt nije ispunio obveze plaćanja dospjelih poreznih obveza i obveza za mirovinsko i zdravstveno osiguranje:</w:t>
      </w:r>
    </w:p>
    <w:p w14:paraId="43F6DE3F" w14:textId="77777777" w:rsidR="00715595" w:rsidRDefault="00E12197" w:rsidP="00715595">
      <w:p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   </w:t>
      </w:r>
      <w:r w:rsidR="005560FF" w:rsidRPr="00CD19D0">
        <w:rPr>
          <w:rFonts w:ascii="Arial" w:hAnsi="Arial" w:cs="Arial"/>
          <w:sz w:val="22"/>
          <w:szCs w:val="22"/>
        </w:rPr>
        <w:t xml:space="preserve">- u Republici Hrvatskoj, ako gospodarski subjekt ima poslovni nastan u Republici </w:t>
      </w:r>
      <w:r w:rsidR="00715595">
        <w:rPr>
          <w:rFonts w:ascii="Arial" w:hAnsi="Arial" w:cs="Arial"/>
          <w:sz w:val="22"/>
          <w:szCs w:val="22"/>
        </w:rPr>
        <w:t xml:space="preserve">  </w:t>
      </w:r>
    </w:p>
    <w:p w14:paraId="5E665CBD" w14:textId="745576DB" w:rsidR="005560FF" w:rsidRPr="00CD19D0" w:rsidRDefault="00715595" w:rsidP="00715595">
      <w:p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60FF" w:rsidRPr="00CD19D0">
        <w:rPr>
          <w:rFonts w:ascii="Arial" w:hAnsi="Arial" w:cs="Arial"/>
          <w:sz w:val="22"/>
          <w:szCs w:val="22"/>
        </w:rPr>
        <w:t>Hrvatskoj, ili</w:t>
      </w:r>
    </w:p>
    <w:p w14:paraId="0DBDA2E0" w14:textId="77777777" w:rsidR="00715595" w:rsidRDefault="00E12197" w:rsidP="00715595">
      <w:pPr>
        <w:spacing w:line="276" w:lineRule="auto"/>
        <w:ind w:left="708" w:firstLine="143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   </w:t>
      </w:r>
      <w:r w:rsidR="005560FF" w:rsidRPr="00CD19D0">
        <w:rPr>
          <w:rFonts w:ascii="Arial" w:hAnsi="Arial" w:cs="Arial"/>
          <w:sz w:val="22"/>
          <w:szCs w:val="22"/>
        </w:rPr>
        <w:t xml:space="preserve">- u Republici Hrvatskoj ili u državi poslovnog nastana gospodarskog subjekta, ako </w:t>
      </w:r>
    </w:p>
    <w:p w14:paraId="1800A6E3" w14:textId="6CEBCAA0" w:rsidR="005560FF" w:rsidRPr="00CD19D0" w:rsidRDefault="00715595" w:rsidP="00715595">
      <w:pPr>
        <w:spacing w:line="276" w:lineRule="auto"/>
        <w:ind w:left="708" w:firstLine="1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60FF" w:rsidRPr="00CD19D0">
        <w:rPr>
          <w:rFonts w:ascii="Arial" w:hAnsi="Arial" w:cs="Arial"/>
          <w:sz w:val="22"/>
          <w:szCs w:val="22"/>
        </w:rPr>
        <w:t>gospodarski subjekt nema poslovni nastan u Republici Hrvatskoj.</w:t>
      </w:r>
    </w:p>
    <w:p w14:paraId="6C0F1F57" w14:textId="77777777" w:rsidR="005560FF" w:rsidRDefault="005560FF" w:rsidP="00715595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2CC956C9" w14:textId="77777777" w:rsidR="00715595" w:rsidRDefault="00715595" w:rsidP="00715595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43131DD5" w14:textId="77777777" w:rsidR="00715595" w:rsidRDefault="00715595" w:rsidP="00715595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4F6C52CA" w14:textId="77777777" w:rsidR="00715595" w:rsidRPr="00CD19D0" w:rsidRDefault="00715595" w:rsidP="00715595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504D9A4A" w14:textId="02E7B72E" w:rsidR="004F14B9" w:rsidRPr="007F03FD" w:rsidRDefault="00530DF0" w:rsidP="007F03F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F03FD">
        <w:rPr>
          <w:rFonts w:ascii="Arial" w:hAnsi="Arial" w:cs="Arial"/>
          <w:bCs/>
          <w:sz w:val="22"/>
          <w:szCs w:val="22"/>
        </w:rPr>
        <w:lastRenderedPageBreak/>
        <w:t>N</w:t>
      </w:r>
      <w:r w:rsidR="004F14B9" w:rsidRPr="007F03FD">
        <w:rPr>
          <w:rFonts w:ascii="Arial" w:hAnsi="Arial" w:cs="Arial"/>
          <w:bCs/>
          <w:sz w:val="22"/>
          <w:szCs w:val="22"/>
        </w:rPr>
        <w:t>aručitelj neće isključiti gospodarskog subjekta iz postupka j</w:t>
      </w:r>
      <w:r w:rsidR="00C804C9" w:rsidRPr="007F03FD">
        <w:rPr>
          <w:rFonts w:ascii="Arial" w:hAnsi="Arial" w:cs="Arial"/>
          <w:bCs/>
          <w:sz w:val="22"/>
          <w:szCs w:val="22"/>
        </w:rPr>
        <w:t>ednostavne</w:t>
      </w:r>
      <w:r w:rsidR="004F14B9" w:rsidRPr="007F03FD">
        <w:rPr>
          <w:rFonts w:ascii="Arial" w:hAnsi="Arial" w:cs="Arial"/>
          <w:bCs/>
          <w:sz w:val="22"/>
          <w:szCs w:val="22"/>
        </w:rPr>
        <w:t xml:space="preserve"> nabave:</w:t>
      </w:r>
    </w:p>
    <w:p w14:paraId="6744536E" w14:textId="77777777" w:rsidR="00AA348B" w:rsidRPr="007F03FD" w:rsidRDefault="00AA348B" w:rsidP="007F03F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0B2144F" w14:textId="041427FE" w:rsidR="007F03FD" w:rsidRPr="007F03FD" w:rsidRDefault="007F03FD" w:rsidP="007F03FD">
      <w:pPr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r w:rsidRPr="007F03FD">
        <w:rPr>
          <w:rFonts w:ascii="Arial" w:hAnsi="Arial" w:cs="Arial"/>
          <w:bCs/>
          <w:sz w:val="22"/>
          <w:szCs w:val="22"/>
        </w:rPr>
        <w:t xml:space="preserve">1. </w:t>
      </w:r>
      <w:r w:rsidR="004F14B9" w:rsidRPr="007F03FD">
        <w:rPr>
          <w:rFonts w:ascii="Arial" w:hAnsi="Arial" w:cs="Arial"/>
          <w:bCs/>
          <w:sz w:val="22"/>
          <w:szCs w:val="22"/>
        </w:rPr>
        <w:t xml:space="preserve">ako su obveze plaćanja dospjelih poreznih obveza i obveza za mirovinsko i </w:t>
      </w:r>
    </w:p>
    <w:p w14:paraId="3FC6F19C" w14:textId="3BB64163" w:rsidR="004F14B9" w:rsidRPr="007F03FD" w:rsidRDefault="007F03FD" w:rsidP="007F03FD">
      <w:pPr>
        <w:ind w:left="708"/>
        <w:jc w:val="both"/>
        <w:rPr>
          <w:rFonts w:ascii="Arial" w:hAnsi="Arial" w:cs="Arial"/>
          <w:sz w:val="22"/>
          <w:szCs w:val="22"/>
        </w:rPr>
      </w:pPr>
      <w:r w:rsidRPr="007F03FD">
        <w:rPr>
          <w:rFonts w:ascii="Arial" w:hAnsi="Arial" w:cs="Arial"/>
          <w:sz w:val="22"/>
          <w:szCs w:val="22"/>
        </w:rPr>
        <w:t xml:space="preserve">    </w:t>
      </w:r>
      <w:r w:rsidR="004F14B9" w:rsidRPr="007F03FD">
        <w:rPr>
          <w:rFonts w:ascii="Arial" w:hAnsi="Arial" w:cs="Arial"/>
          <w:sz w:val="22"/>
          <w:szCs w:val="22"/>
        </w:rPr>
        <w:t>zdravstveno osiguranje manje od 1</w:t>
      </w:r>
      <w:r>
        <w:rPr>
          <w:rFonts w:ascii="Arial" w:hAnsi="Arial" w:cs="Arial"/>
          <w:sz w:val="22"/>
          <w:szCs w:val="22"/>
        </w:rPr>
        <w:t>.</w:t>
      </w:r>
      <w:r w:rsidR="004F14B9" w:rsidRPr="007F03FD">
        <w:rPr>
          <w:rFonts w:ascii="Arial" w:hAnsi="Arial" w:cs="Arial"/>
          <w:sz w:val="22"/>
          <w:szCs w:val="22"/>
        </w:rPr>
        <w:t>000,00 eura ili</w:t>
      </w:r>
    </w:p>
    <w:p w14:paraId="649DC53D" w14:textId="79A3ACA6" w:rsidR="007F03FD" w:rsidRPr="007F03FD" w:rsidRDefault="007F03FD" w:rsidP="007F03FD">
      <w:pPr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r w:rsidRPr="007F03FD">
        <w:rPr>
          <w:rFonts w:ascii="Arial" w:hAnsi="Arial" w:cs="Arial"/>
          <w:bCs/>
          <w:sz w:val="22"/>
          <w:szCs w:val="22"/>
        </w:rPr>
        <w:t xml:space="preserve">2. </w:t>
      </w:r>
      <w:r w:rsidR="004F14B9" w:rsidRPr="007F03FD">
        <w:rPr>
          <w:rFonts w:ascii="Arial" w:hAnsi="Arial" w:cs="Arial"/>
          <w:bCs/>
          <w:sz w:val="22"/>
          <w:szCs w:val="22"/>
        </w:rPr>
        <w:t xml:space="preserve">ako mu sukladno posebnom propisu plaćanje obveza nije dopušteno ili mu je </w:t>
      </w:r>
      <w:r w:rsidRPr="007F03FD">
        <w:rPr>
          <w:rFonts w:ascii="Arial" w:hAnsi="Arial" w:cs="Arial"/>
          <w:bCs/>
          <w:sz w:val="22"/>
          <w:szCs w:val="22"/>
        </w:rPr>
        <w:t xml:space="preserve"> </w:t>
      </w:r>
    </w:p>
    <w:p w14:paraId="4E2FC6D6" w14:textId="02FA8256" w:rsidR="004F14B9" w:rsidRPr="007F03FD" w:rsidRDefault="007F03FD" w:rsidP="007F03FD">
      <w:pPr>
        <w:ind w:left="708"/>
        <w:jc w:val="both"/>
        <w:rPr>
          <w:rFonts w:ascii="Arial" w:hAnsi="Arial" w:cs="Arial"/>
          <w:sz w:val="22"/>
          <w:szCs w:val="22"/>
        </w:rPr>
      </w:pPr>
      <w:r w:rsidRPr="007F03FD">
        <w:rPr>
          <w:rFonts w:ascii="Arial" w:hAnsi="Arial" w:cs="Arial"/>
          <w:sz w:val="22"/>
          <w:szCs w:val="22"/>
        </w:rPr>
        <w:t xml:space="preserve">    </w:t>
      </w:r>
      <w:r w:rsidR="004F14B9" w:rsidRPr="007F03FD">
        <w:rPr>
          <w:rFonts w:ascii="Arial" w:hAnsi="Arial" w:cs="Arial"/>
          <w:sz w:val="22"/>
          <w:szCs w:val="22"/>
        </w:rPr>
        <w:t>odobrena odgoda plaćanja.</w:t>
      </w:r>
    </w:p>
    <w:p w14:paraId="70105D1B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D0B5EB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 xml:space="preserve">Dokaz: </w:t>
      </w:r>
      <w:r w:rsidRPr="00CD19D0">
        <w:rPr>
          <w:rFonts w:ascii="Arial" w:hAnsi="Arial" w:cs="Arial"/>
          <w:sz w:val="22"/>
          <w:szCs w:val="22"/>
        </w:rPr>
        <w:t xml:space="preserve">potvrda porezne uprave ili drugog nadležnog tijela u državi poslovnog nastana gospodarskog subjekta kojom se dokazuje da ne postoje osnove za isključenje. </w:t>
      </w:r>
    </w:p>
    <w:p w14:paraId="67DFBB6E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Potvrda ne smije biti starija od dana početka postupka nabave.</w:t>
      </w:r>
    </w:p>
    <w:p w14:paraId="0D265A9C" w14:textId="5818631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6EB884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A94904" w14:textId="77777777" w:rsidR="005560FF" w:rsidRPr="00CD19D0" w:rsidRDefault="005560FF" w:rsidP="00715595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Kriteriji za odabir gospodarskog subjekta (Uvjeti sposobnosti)</w:t>
      </w:r>
    </w:p>
    <w:p w14:paraId="0E62E69D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35C571" w14:textId="28BB3FBF" w:rsidR="005560FF" w:rsidRPr="00CD19D0" w:rsidRDefault="007F03FD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dokazivanje sposobnosti Općina</w:t>
      </w:r>
      <w:r w:rsidR="005560FF" w:rsidRPr="00CD19D0">
        <w:rPr>
          <w:rFonts w:ascii="Arial" w:hAnsi="Arial" w:cs="Arial"/>
          <w:sz w:val="22"/>
          <w:szCs w:val="22"/>
        </w:rPr>
        <w:t xml:space="preserve"> može, sukladno zahtjevnosti predmeta nabave, od gospodarskog subjekta zahtijevati dokaze:</w:t>
      </w:r>
    </w:p>
    <w:p w14:paraId="40E44090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 </w:t>
      </w:r>
    </w:p>
    <w:p w14:paraId="0F8DBD38" w14:textId="77777777" w:rsidR="005560FF" w:rsidRPr="00CD19D0" w:rsidRDefault="005560FF" w:rsidP="00715595">
      <w:pPr>
        <w:numPr>
          <w:ilvl w:val="0"/>
          <w:numId w:val="8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D19D0">
        <w:rPr>
          <w:rFonts w:ascii="Arial" w:hAnsi="Arial" w:cs="Arial"/>
          <w:sz w:val="22"/>
          <w:szCs w:val="22"/>
          <w:u w:val="single"/>
        </w:rPr>
        <w:t>Sposobnost za obavljanje profesionalne djelatnosti</w:t>
      </w:r>
    </w:p>
    <w:p w14:paraId="4BA0BCD9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079B0D0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 xml:space="preserve">Dokaz: </w:t>
      </w:r>
      <w:r w:rsidRPr="00CD19D0">
        <w:rPr>
          <w:rFonts w:ascii="Arial" w:hAnsi="Arial" w:cs="Arial"/>
          <w:sz w:val="22"/>
          <w:szCs w:val="22"/>
        </w:rPr>
        <w:t>Gospodarski subjekt mora dokazati upis u sudski, obrtni, strukovni ili drugi odgovarajući registar u državi njegovog poslovnog nastana.</w:t>
      </w:r>
    </w:p>
    <w:p w14:paraId="07810F8E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3E74F4" w14:textId="77777777" w:rsidR="005560FF" w:rsidRPr="00CD19D0" w:rsidRDefault="005560FF" w:rsidP="00715595">
      <w:pPr>
        <w:numPr>
          <w:ilvl w:val="0"/>
          <w:numId w:val="8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  <w:u w:val="single"/>
        </w:rPr>
        <w:t>Ekonomska i financijska sposobnost</w:t>
      </w:r>
    </w:p>
    <w:p w14:paraId="6019A196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bookmarkEnd w:id="1"/>
    <w:bookmarkEnd w:id="2"/>
    <w:p w14:paraId="5258D587" w14:textId="77777777" w:rsidR="005560FF" w:rsidRPr="00CD19D0" w:rsidRDefault="005560FF" w:rsidP="00715595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D19D0">
        <w:rPr>
          <w:rFonts w:ascii="Arial" w:hAnsi="Arial" w:cs="Arial"/>
          <w:b/>
          <w:sz w:val="22"/>
          <w:szCs w:val="22"/>
        </w:rPr>
        <w:t>Dokaz:</w:t>
      </w:r>
      <w:r w:rsidRPr="00CD19D0">
        <w:rPr>
          <w:rFonts w:ascii="Arial" w:hAnsi="Arial" w:cs="Arial"/>
          <w:sz w:val="22"/>
          <w:szCs w:val="22"/>
        </w:rPr>
        <w:t xml:space="preserve"> potrebno je dostaviti dokument izdan od bankarskih ili drugih financijskih institucija kojim se dokazuje solventnost gospodarskog subjekta (BON-2, SOL-2 i sl.), ne stariji od 60 dana od početka postupka nabave, i/ili</w:t>
      </w:r>
    </w:p>
    <w:p w14:paraId="3504744F" w14:textId="77777777" w:rsidR="005560FF" w:rsidRPr="00CD19D0" w:rsidRDefault="005560FF" w:rsidP="0071559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EED37E" w14:textId="2EADCC1B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Dokaz:</w:t>
      </w:r>
      <w:r w:rsidRPr="00CD19D0">
        <w:rPr>
          <w:rFonts w:ascii="Arial" w:hAnsi="Arial" w:cs="Arial"/>
          <w:sz w:val="22"/>
          <w:szCs w:val="22"/>
        </w:rPr>
        <w:t xml:space="preserve"> </w:t>
      </w:r>
      <w:r w:rsidR="00AA348B" w:rsidRPr="00CD19D0">
        <w:rPr>
          <w:rFonts w:ascii="Arial" w:hAnsi="Arial" w:cs="Arial"/>
          <w:sz w:val="22"/>
          <w:szCs w:val="22"/>
        </w:rPr>
        <w:t>Naručitelj će provjeriti da g</w:t>
      </w:r>
      <w:r w:rsidRPr="00CD19D0">
        <w:rPr>
          <w:rFonts w:ascii="Arial" w:hAnsi="Arial" w:cs="Arial"/>
          <w:sz w:val="22"/>
          <w:szCs w:val="22"/>
        </w:rPr>
        <w:t xml:space="preserve">ospodarski subjekt </w:t>
      </w:r>
      <w:r w:rsidR="00AA348B" w:rsidRPr="00CD19D0">
        <w:rPr>
          <w:rFonts w:ascii="Arial" w:hAnsi="Arial" w:cs="Arial"/>
          <w:sz w:val="22"/>
          <w:szCs w:val="22"/>
        </w:rPr>
        <w:t>na dan otvaranja ponuda</w:t>
      </w:r>
      <w:r w:rsidRPr="00CD19D0">
        <w:rPr>
          <w:rFonts w:ascii="Arial" w:hAnsi="Arial" w:cs="Arial"/>
          <w:sz w:val="22"/>
          <w:szCs w:val="22"/>
        </w:rPr>
        <w:t xml:space="preserve"> nema dospjelih nepodmiren</w:t>
      </w:r>
      <w:r w:rsidR="007F03FD">
        <w:rPr>
          <w:rFonts w:ascii="Arial" w:hAnsi="Arial" w:cs="Arial"/>
          <w:sz w:val="22"/>
          <w:szCs w:val="22"/>
        </w:rPr>
        <w:t>ih obveza prema Općini Koprivnički Ivanec</w:t>
      </w:r>
      <w:r w:rsidRPr="00CD19D0">
        <w:rPr>
          <w:rFonts w:ascii="Arial" w:hAnsi="Arial" w:cs="Arial"/>
          <w:sz w:val="22"/>
          <w:szCs w:val="22"/>
        </w:rPr>
        <w:t xml:space="preserve">. </w:t>
      </w:r>
      <w:r w:rsidR="007F03FD">
        <w:rPr>
          <w:rFonts w:ascii="Arial" w:hAnsi="Arial" w:cs="Arial"/>
          <w:sz w:val="22"/>
          <w:szCs w:val="22"/>
        </w:rPr>
        <w:t>Potvrdu izdaje Jedinstveni u</w:t>
      </w:r>
      <w:r w:rsidR="00CD19D0" w:rsidRPr="00CD19D0">
        <w:rPr>
          <w:rFonts w:ascii="Arial" w:hAnsi="Arial" w:cs="Arial"/>
          <w:sz w:val="22"/>
          <w:szCs w:val="22"/>
        </w:rPr>
        <w:t xml:space="preserve">pravni odjel </w:t>
      </w:r>
      <w:r w:rsidR="007F03FD">
        <w:rPr>
          <w:rFonts w:ascii="Arial" w:hAnsi="Arial" w:cs="Arial"/>
          <w:sz w:val="22"/>
          <w:szCs w:val="22"/>
        </w:rPr>
        <w:t>Općine Koprivnički Ivanec</w:t>
      </w:r>
      <w:r w:rsidR="00CD19D0" w:rsidRPr="00CD19D0">
        <w:rPr>
          <w:rFonts w:ascii="Arial" w:hAnsi="Arial" w:cs="Arial"/>
          <w:sz w:val="22"/>
          <w:szCs w:val="22"/>
        </w:rPr>
        <w:t>.</w:t>
      </w:r>
    </w:p>
    <w:p w14:paraId="1334459E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5F84C1" w14:textId="77777777" w:rsidR="005560FF" w:rsidRPr="00CD19D0" w:rsidRDefault="005560FF" w:rsidP="00715595">
      <w:pPr>
        <w:keepNext/>
        <w:numPr>
          <w:ilvl w:val="0"/>
          <w:numId w:val="8"/>
        </w:numPr>
        <w:spacing w:line="276" w:lineRule="auto"/>
        <w:contextualSpacing/>
        <w:jc w:val="both"/>
        <w:outlineLvl w:val="2"/>
        <w:rPr>
          <w:rFonts w:ascii="Arial" w:hAnsi="Arial" w:cs="Arial"/>
          <w:sz w:val="22"/>
          <w:szCs w:val="22"/>
          <w:u w:val="single"/>
        </w:rPr>
      </w:pPr>
      <w:r w:rsidRPr="00CD19D0">
        <w:rPr>
          <w:rFonts w:ascii="Arial" w:hAnsi="Arial" w:cs="Arial"/>
          <w:sz w:val="22"/>
          <w:szCs w:val="22"/>
          <w:u w:val="single"/>
        </w:rPr>
        <w:t>Tehnička i stručna sposobnost</w:t>
      </w:r>
    </w:p>
    <w:p w14:paraId="0674CF76" w14:textId="77777777" w:rsidR="005560FF" w:rsidRPr="00CD19D0" w:rsidRDefault="005560FF" w:rsidP="00715595">
      <w:pPr>
        <w:keepNext/>
        <w:spacing w:line="276" w:lineRule="auto"/>
        <w:ind w:left="1428" w:firstLine="709"/>
        <w:contextualSpacing/>
        <w:jc w:val="both"/>
        <w:outlineLvl w:val="2"/>
        <w:rPr>
          <w:rFonts w:ascii="Arial" w:hAnsi="Arial" w:cs="Arial"/>
          <w:sz w:val="22"/>
          <w:szCs w:val="22"/>
        </w:rPr>
      </w:pPr>
    </w:p>
    <w:p w14:paraId="4A479232" w14:textId="64AD6F08" w:rsidR="005560FF" w:rsidRPr="00CD19D0" w:rsidRDefault="007F03FD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</w:t>
      </w:r>
      <w:r w:rsidR="005560FF" w:rsidRPr="00CD19D0">
        <w:rPr>
          <w:rFonts w:ascii="Arial" w:hAnsi="Arial" w:cs="Arial"/>
          <w:sz w:val="22"/>
          <w:szCs w:val="22"/>
        </w:rPr>
        <w:t xml:space="preserve"> može odrediti uvjete tehničke i stručne sposobnosti kojima se osigurava da gospodarski subjekt ima potrebne ljudske i tehničke resurse te iskustvo za izvršenje ugovora.</w:t>
      </w:r>
    </w:p>
    <w:p w14:paraId="36C06813" w14:textId="77777777" w:rsidR="005560FF" w:rsidRPr="00CD19D0" w:rsidRDefault="005560FF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</w:p>
    <w:p w14:paraId="0E656790" w14:textId="77777777" w:rsidR="005560FF" w:rsidRPr="00CD19D0" w:rsidRDefault="005560FF" w:rsidP="00715595">
      <w:pPr>
        <w:keepNext/>
        <w:numPr>
          <w:ilvl w:val="0"/>
          <w:numId w:val="9"/>
        </w:numPr>
        <w:spacing w:line="276" w:lineRule="auto"/>
        <w:contextualSpacing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Potrebno iskustvo: </w:t>
      </w:r>
    </w:p>
    <w:p w14:paraId="6342BDCD" w14:textId="77777777" w:rsidR="005560FF" w:rsidRPr="00CD19D0" w:rsidRDefault="005560FF" w:rsidP="00715595">
      <w:pPr>
        <w:keepNext/>
        <w:spacing w:line="276" w:lineRule="auto"/>
        <w:ind w:left="420"/>
        <w:contextualSpacing/>
        <w:jc w:val="both"/>
        <w:outlineLvl w:val="2"/>
        <w:rPr>
          <w:rFonts w:ascii="Arial" w:hAnsi="Arial" w:cs="Arial"/>
          <w:sz w:val="22"/>
          <w:szCs w:val="22"/>
        </w:rPr>
      </w:pPr>
    </w:p>
    <w:p w14:paraId="12784E0C" w14:textId="77777777" w:rsidR="005560FF" w:rsidRPr="00CD19D0" w:rsidRDefault="005560FF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Za radove:</w:t>
      </w:r>
    </w:p>
    <w:p w14:paraId="2C56DD68" w14:textId="77777777" w:rsidR="005560FF" w:rsidRPr="00CD19D0" w:rsidRDefault="005560FF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Dokaz:</w:t>
      </w:r>
      <w:r w:rsidRPr="00CD19D0">
        <w:rPr>
          <w:rFonts w:ascii="Arial" w:hAnsi="Arial" w:cs="Arial"/>
          <w:sz w:val="22"/>
          <w:szCs w:val="22"/>
        </w:rPr>
        <w:t xml:space="preserve"> Popis radova izvršenih u godini u kojoj je započeo postupak nabave i tijekom pet godina koje prethode toj godini popraćen potvrdama druge ugovorne strane o zadovoljavajućem izvršenju ugovora s istim ili sličnim predmetu nabave. </w:t>
      </w:r>
    </w:p>
    <w:p w14:paraId="1B78975B" w14:textId="77777777" w:rsidR="005560FF" w:rsidRDefault="005560FF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Popis može sadržavati jedan ili više ugovora, ovisno o zahtjevnosti predmeta nabave, a čiji je iznos (kumulativno, bez PDV-a) minimalno u visini procijenjene vrijednosti nabave.</w:t>
      </w:r>
    </w:p>
    <w:p w14:paraId="24E40FC6" w14:textId="77777777" w:rsidR="00D52F31" w:rsidRPr="00CD19D0" w:rsidRDefault="00D52F31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</w:p>
    <w:p w14:paraId="7C5336DA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Potvrda mora sadržavati slijedeće podatke: </w:t>
      </w:r>
    </w:p>
    <w:p w14:paraId="1F6C3D43" w14:textId="77777777" w:rsidR="005560FF" w:rsidRPr="00CD19D0" w:rsidRDefault="005560FF" w:rsidP="00715595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lastRenderedPageBreak/>
        <w:t>naziv i sjedište ugovornih strana, predmet ugovora, vrijednost ugovora, datum i mjesto izvođenja radova, navod jesu li radovi izvedeni u skladu s pravilima struke i uredno izvršeni</w:t>
      </w:r>
    </w:p>
    <w:p w14:paraId="78045AC1" w14:textId="77777777" w:rsidR="00CD19D0" w:rsidRDefault="00CD19D0" w:rsidP="00715595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55C4160" w14:textId="77777777" w:rsidR="00CD19D0" w:rsidRPr="00CD19D0" w:rsidRDefault="00CD19D0" w:rsidP="00715595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BA5AA7" w14:textId="5C3DD866" w:rsidR="00CD19D0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Za robu i usluge:</w:t>
      </w:r>
    </w:p>
    <w:p w14:paraId="2BB003A3" w14:textId="77777777" w:rsidR="005560FF" w:rsidRDefault="005560FF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Dokaz:</w:t>
      </w:r>
      <w:r w:rsidRPr="00CD19D0">
        <w:rPr>
          <w:rFonts w:ascii="Arial" w:hAnsi="Arial" w:cs="Arial"/>
          <w:sz w:val="22"/>
          <w:szCs w:val="22"/>
        </w:rPr>
        <w:t xml:space="preserve"> Popis uredno pruženih/isporučenih usluga/roba koje su iste ili slične predmetu nabave. Popis može sadržavati jednu ili više usluga/roba, ovisno o zahtjevnosti predmeta nabave, a čiji je iznos (kumulativno, bez PDV-a) minimalno u visini procijenjene vrijednosti nabave.</w:t>
      </w:r>
    </w:p>
    <w:p w14:paraId="4BA3A71B" w14:textId="77777777" w:rsidR="00D52F31" w:rsidRPr="00CD19D0" w:rsidRDefault="00D52F31" w:rsidP="00715595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</w:p>
    <w:p w14:paraId="1A884B79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Potvrda mora sadržavati slijedeće podatke: </w:t>
      </w:r>
    </w:p>
    <w:p w14:paraId="79C430D4" w14:textId="435311E4" w:rsidR="005560FF" w:rsidRPr="00CD19D0" w:rsidRDefault="005560FF" w:rsidP="00715595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naziv i sjedište ugovornih strana, vrijednost robe/usluga, datum </w:t>
      </w:r>
      <w:r w:rsidR="00477FC5" w:rsidRPr="00CD19D0">
        <w:rPr>
          <w:rFonts w:ascii="Arial" w:hAnsi="Arial" w:cs="Arial"/>
          <w:sz w:val="22"/>
          <w:szCs w:val="22"/>
        </w:rPr>
        <w:t>pružanja</w:t>
      </w:r>
      <w:r w:rsidRPr="00CD19D0">
        <w:rPr>
          <w:rFonts w:ascii="Arial" w:hAnsi="Arial" w:cs="Arial"/>
          <w:sz w:val="22"/>
          <w:szCs w:val="22"/>
        </w:rPr>
        <w:t xml:space="preserve"> usluga ili isporuke robe </w:t>
      </w:r>
    </w:p>
    <w:p w14:paraId="769226FB" w14:textId="77777777" w:rsidR="005560FF" w:rsidRPr="00CD19D0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72F690" w14:textId="4FD691C9" w:rsidR="005560FF" w:rsidRPr="00D52F31" w:rsidRDefault="005560FF" w:rsidP="00715595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Ljudski/tehnički resursi:</w:t>
      </w:r>
    </w:p>
    <w:p w14:paraId="5969C8EE" w14:textId="77777777" w:rsidR="005560FF" w:rsidRDefault="005560FF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Dokazi:</w:t>
      </w:r>
      <w:r w:rsidRPr="00CD19D0">
        <w:rPr>
          <w:rFonts w:ascii="Arial" w:hAnsi="Arial" w:cs="Arial"/>
          <w:sz w:val="22"/>
          <w:szCs w:val="22"/>
        </w:rPr>
        <w:t xml:space="preserve"> popis tehničkih i drugih stručnjaka te njihove obrazovne i stručne kvalifikacije, neovisno o tome pripadaju li izravno gospodarskom subjektu. Obrazovne i stručne kvalifikacije pružatelja usluga ili izvođača radova, i sl.</w:t>
      </w:r>
    </w:p>
    <w:p w14:paraId="75A3A7A7" w14:textId="77777777" w:rsidR="00D52F31" w:rsidRPr="00CD19D0" w:rsidRDefault="00D52F31" w:rsidP="0071559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4E2B67" w14:textId="77777777" w:rsidR="005560FF" w:rsidRPr="00CD19D0" w:rsidRDefault="005560FF" w:rsidP="005560FF">
      <w:pPr>
        <w:spacing w:line="276" w:lineRule="auto"/>
        <w:rPr>
          <w:rFonts w:ascii="Arial" w:hAnsi="Arial" w:cs="Arial"/>
          <w:sz w:val="22"/>
          <w:szCs w:val="22"/>
        </w:rPr>
      </w:pPr>
    </w:p>
    <w:p w14:paraId="33E3D933" w14:textId="77777777" w:rsidR="005560FF" w:rsidRPr="00CD19D0" w:rsidRDefault="005560FF" w:rsidP="005560FF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CD19D0">
        <w:rPr>
          <w:rFonts w:ascii="Arial" w:hAnsi="Arial" w:cs="Arial"/>
          <w:b/>
          <w:sz w:val="22"/>
          <w:szCs w:val="22"/>
        </w:rPr>
        <w:t>JAMSTVA</w:t>
      </w:r>
    </w:p>
    <w:p w14:paraId="471037A5" w14:textId="77777777" w:rsidR="005560FF" w:rsidRPr="00CD19D0" w:rsidRDefault="005560FF" w:rsidP="005560FF">
      <w:pPr>
        <w:spacing w:line="276" w:lineRule="auto"/>
        <w:ind w:left="720"/>
        <w:rPr>
          <w:rFonts w:ascii="Arial" w:hAnsi="Arial" w:cs="Arial"/>
          <w:b/>
          <w:sz w:val="22"/>
          <w:szCs w:val="22"/>
        </w:rPr>
      </w:pPr>
    </w:p>
    <w:p w14:paraId="54337EAC" w14:textId="3EB45C31" w:rsidR="005560FF" w:rsidRPr="00CD19D0" w:rsidRDefault="005560FF" w:rsidP="005560F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 xml:space="preserve">Članak </w:t>
      </w:r>
      <w:r w:rsidR="00C15D0C" w:rsidRPr="00CD19D0">
        <w:rPr>
          <w:rFonts w:ascii="Arial" w:hAnsi="Arial" w:cs="Arial"/>
          <w:b/>
          <w:bCs/>
          <w:sz w:val="22"/>
          <w:szCs w:val="22"/>
        </w:rPr>
        <w:t>12</w:t>
      </w:r>
      <w:r w:rsidRPr="00CD19D0">
        <w:rPr>
          <w:rFonts w:ascii="Arial" w:hAnsi="Arial" w:cs="Arial"/>
          <w:b/>
          <w:bCs/>
          <w:sz w:val="22"/>
          <w:szCs w:val="22"/>
        </w:rPr>
        <w:t>.</w:t>
      </w:r>
    </w:p>
    <w:p w14:paraId="568F5C22" w14:textId="77777777" w:rsidR="005560FF" w:rsidRPr="00CD19D0" w:rsidRDefault="005560FF" w:rsidP="005560F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4CE6169" w14:textId="5ECF2A96" w:rsidR="005560FF" w:rsidRPr="00CD19D0" w:rsidRDefault="00603210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Općina</w:t>
      </w:r>
      <w:r w:rsidR="005560FF" w:rsidRPr="00CD19D0">
        <w:rPr>
          <w:rFonts w:ascii="Arial" w:hAnsi="Arial" w:cs="Arial"/>
          <w:sz w:val="22"/>
          <w:szCs w:val="22"/>
        </w:rPr>
        <w:t xml:space="preserve"> može od gospodarskog subjekta zahtijevati dostavu sljedećih jamstava:</w:t>
      </w:r>
    </w:p>
    <w:p w14:paraId="0C7BE9EA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C977A6" w14:textId="77777777" w:rsidR="005560FF" w:rsidRPr="00CD19D0" w:rsidRDefault="005560FF" w:rsidP="00603210">
      <w:pPr>
        <w:numPr>
          <w:ilvl w:val="0"/>
          <w:numId w:val="11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Jamstvo za ozbiljnost ponude </w:t>
      </w:r>
    </w:p>
    <w:p w14:paraId="33FFD347" w14:textId="77777777" w:rsidR="005560FF" w:rsidRPr="00CD19D0" w:rsidRDefault="005560FF" w:rsidP="00603210">
      <w:pPr>
        <w:spacing w:line="276" w:lineRule="auto"/>
        <w:ind w:left="720" w:firstLine="709"/>
        <w:contextualSpacing/>
        <w:jc w:val="both"/>
        <w:rPr>
          <w:rFonts w:ascii="Arial" w:hAnsi="Arial" w:cs="Arial"/>
          <w:sz w:val="22"/>
          <w:szCs w:val="22"/>
        </w:rPr>
      </w:pPr>
    </w:p>
    <w:p w14:paraId="78591891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Jamstvo za ozbiljnost ponude u obliku bjanko zadužnice/zadužnice ovjerene kod javnog bilježnika ili polaganjem depozita ili bankovne garancije u iznosu do 3% procijenjene vrijednosti predmeta nabave (bez PDV-a).</w:t>
      </w:r>
    </w:p>
    <w:p w14:paraId="0D106159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7351BF" w14:textId="2D8999BB" w:rsidR="005560FF" w:rsidRPr="00CD19D0" w:rsidRDefault="005560FF" w:rsidP="00603210">
      <w:pPr>
        <w:keepNext/>
        <w:spacing w:line="276" w:lineRule="auto"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Garancija banke mora biti bezuvjetna, neopoziva i naplati</w:t>
      </w:r>
      <w:r w:rsidR="00603210">
        <w:rPr>
          <w:rFonts w:ascii="Arial" w:hAnsi="Arial" w:cs="Arial"/>
          <w:sz w:val="22"/>
          <w:szCs w:val="22"/>
        </w:rPr>
        <w:t>va na prvi pisani poziv, te Općina</w:t>
      </w:r>
      <w:r w:rsidRPr="00CD19D0">
        <w:rPr>
          <w:rFonts w:ascii="Arial" w:hAnsi="Arial" w:cs="Arial"/>
          <w:sz w:val="22"/>
          <w:szCs w:val="22"/>
        </w:rPr>
        <w:t xml:space="preserve"> mora biti korisnik garancije. </w:t>
      </w:r>
    </w:p>
    <w:p w14:paraId="0B13F1FE" w14:textId="77777777" w:rsidR="005560FF" w:rsidRPr="00CD19D0" w:rsidRDefault="005560FF" w:rsidP="00603210">
      <w:pPr>
        <w:keepNext/>
        <w:spacing w:line="276" w:lineRule="auto"/>
        <w:jc w:val="both"/>
        <w:outlineLvl w:val="2"/>
        <w:rPr>
          <w:rFonts w:ascii="Arial" w:eastAsia="Calibri" w:hAnsi="Arial" w:cs="Arial"/>
          <w:sz w:val="22"/>
          <w:szCs w:val="22"/>
          <w:lang w:eastAsia="en-US"/>
        </w:rPr>
      </w:pPr>
    </w:p>
    <w:p w14:paraId="17375C71" w14:textId="05839F7B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Jamstvo za ozbiljnost ponude je jamstvo koje se naplaćuje u slučajevima  </w:t>
      </w:r>
      <w:r w:rsidRPr="00CD19D0">
        <w:rPr>
          <w:rFonts w:ascii="Arial" w:hAnsi="Arial" w:cs="Arial"/>
          <w:color w:val="000000"/>
          <w:sz w:val="22"/>
          <w:szCs w:val="22"/>
        </w:rPr>
        <w:t>odustajanja ponuditelja od svoje ponude u roku njezine valjanosti, dostavljanja neistinitih podataka, neprihva</w:t>
      </w:r>
      <w:r w:rsidR="00603210">
        <w:rPr>
          <w:rFonts w:ascii="Arial" w:hAnsi="Arial" w:cs="Arial"/>
          <w:color w:val="000000"/>
          <w:sz w:val="22"/>
          <w:szCs w:val="22"/>
        </w:rPr>
        <w:t>ćanja ispravka računske greške,</w:t>
      </w:r>
      <w:r w:rsidRPr="00CD19D0">
        <w:rPr>
          <w:rFonts w:ascii="Arial" w:hAnsi="Arial" w:cs="Arial"/>
          <w:color w:val="000000"/>
          <w:sz w:val="22"/>
          <w:szCs w:val="22"/>
        </w:rPr>
        <w:t xml:space="preserve"> nedostavljanja ažuriranih dokumenata, odbijanja potpisivanja </w:t>
      </w:r>
      <w:r w:rsidRPr="00CD19D0">
        <w:rPr>
          <w:rFonts w:ascii="Arial" w:hAnsi="Arial" w:cs="Arial"/>
          <w:sz w:val="22"/>
          <w:szCs w:val="22"/>
        </w:rPr>
        <w:t>ugovora,</w:t>
      </w:r>
      <w:r w:rsidRPr="00CD19D0">
        <w:rPr>
          <w:rFonts w:ascii="Arial" w:hAnsi="Arial" w:cs="Arial"/>
          <w:color w:val="000000"/>
          <w:sz w:val="22"/>
          <w:szCs w:val="22"/>
        </w:rPr>
        <w:t xml:space="preserve"> odnosno nedostavljanja jamstva za uredno ispunjenje ugovora.</w:t>
      </w:r>
      <w:r w:rsidRPr="00CD19D0">
        <w:rPr>
          <w:rFonts w:ascii="Arial" w:hAnsi="Arial" w:cs="Arial"/>
          <w:sz w:val="22"/>
          <w:szCs w:val="22"/>
        </w:rPr>
        <w:t xml:space="preserve"> </w:t>
      </w:r>
    </w:p>
    <w:p w14:paraId="3F26DC33" w14:textId="77777777" w:rsidR="004F14B9" w:rsidRPr="00CD19D0" w:rsidRDefault="004F14B9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E2133F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9093A92" w14:textId="77777777" w:rsidR="005560FF" w:rsidRPr="00CD19D0" w:rsidRDefault="005560FF" w:rsidP="00603210">
      <w:pPr>
        <w:keepNext/>
        <w:numPr>
          <w:ilvl w:val="0"/>
          <w:numId w:val="11"/>
        </w:numPr>
        <w:spacing w:line="276" w:lineRule="auto"/>
        <w:contextualSpacing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Jamstvo za uredno ispunjenje ugovora</w:t>
      </w:r>
    </w:p>
    <w:p w14:paraId="1218AEFC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AF7C29" w14:textId="6217F81B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Jamstvo za uredno is</w:t>
      </w:r>
      <w:r w:rsidR="00603210">
        <w:rPr>
          <w:rFonts w:ascii="Arial" w:hAnsi="Arial" w:cs="Arial"/>
          <w:sz w:val="22"/>
          <w:szCs w:val="22"/>
        </w:rPr>
        <w:t>punjenje ugovora u visini od 10</w:t>
      </w:r>
      <w:r w:rsidRPr="00CD19D0">
        <w:rPr>
          <w:rFonts w:ascii="Arial" w:hAnsi="Arial" w:cs="Arial"/>
          <w:sz w:val="22"/>
          <w:szCs w:val="22"/>
        </w:rPr>
        <w:t xml:space="preserve">% od vrijednosti ugovora (bez PDV-a) za slučaj povrede ugovornih obveza. Ponuditelj ga mora dostaviti najkasnije u roku 10 dana od dana potpisivanja ugovora. </w:t>
      </w:r>
    </w:p>
    <w:p w14:paraId="563B0317" w14:textId="3E6A0BD6" w:rsidR="005560FF" w:rsidRPr="00CD19D0" w:rsidRDefault="005560FF" w:rsidP="00603210">
      <w:pPr>
        <w:keepNext/>
        <w:spacing w:line="276" w:lineRule="auto"/>
        <w:contextualSpacing/>
        <w:jc w:val="both"/>
        <w:outlineLvl w:val="2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lastRenderedPageBreak/>
        <w:t>Jamstvo može biti u obliku bankovne garancije, bjanko zadužnice, zadužnice ili polaganjem depozita</w:t>
      </w:r>
      <w:r w:rsidR="004F14B9" w:rsidRPr="00CD19D0">
        <w:rPr>
          <w:rFonts w:ascii="Arial" w:hAnsi="Arial" w:cs="Arial"/>
          <w:sz w:val="22"/>
          <w:szCs w:val="22"/>
        </w:rPr>
        <w:t>,</w:t>
      </w:r>
      <w:r w:rsidRPr="00CD19D0">
        <w:rPr>
          <w:rFonts w:ascii="Arial" w:hAnsi="Arial" w:cs="Arial"/>
          <w:sz w:val="22"/>
          <w:szCs w:val="22"/>
        </w:rPr>
        <w:t xml:space="preserve"> a mora vrijediti minimalno 30 dana od krajnjeg roka za izvršenje predmeta ugovora.</w:t>
      </w:r>
    </w:p>
    <w:p w14:paraId="30F26D29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 </w:t>
      </w:r>
    </w:p>
    <w:p w14:paraId="5F5295A2" w14:textId="77777777" w:rsidR="005560FF" w:rsidRPr="00CD19D0" w:rsidRDefault="005560FF" w:rsidP="00603210">
      <w:pPr>
        <w:keepNext/>
        <w:numPr>
          <w:ilvl w:val="0"/>
          <w:numId w:val="12"/>
        </w:numPr>
        <w:spacing w:line="276" w:lineRule="auto"/>
        <w:contextualSpacing/>
        <w:jc w:val="both"/>
        <w:outlineLvl w:val="2"/>
        <w:rPr>
          <w:rFonts w:ascii="Arial" w:hAnsi="Arial" w:cs="Arial"/>
          <w:bCs/>
          <w:vanish/>
          <w:sz w:val="22"/>
          <w:szCs w:val="22"/>
        </w:rPr>
      </w:pPr>
      <w:bookmarkStart w:id="3" w:name="_Toc318445537"/>
      <w:bookmarkStart w:id="4" w:name="_Toc318445853"/>
      <w:bookmarkStart w:id="5" w:name="_Toc318445920"/>
      <w:bookmarkStart w:id="6" w:name="_Toc318446233"/>
      <w:bookmarkStart w:id="7" w:name="_Toc318721164"/>
      <w:bookmarkStart w:id="8" w:name="_Toc318721562"/>
      <w:bookmarkStart w:id="9" w:name="_Toc318721619"/>
      <w:bookmarkStart w:id="10" w:name="_Toc318721764"/>
      <w:bookmarkStart w:id="11" w:name="_Toc318722208"/>
      <w:bookmarkStart w:id="12" w:name="_Toc318806533"/>
      <w:bookmarkStart w:id="13" w:name="_Toc318444688"/>
      <w:bookmarkStart w:id="14" w:name="_Toc31844474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E435C96" w14:textId="77777777" w:rsidR="005560FF" w:rsidRPr="00CD19D0" w:rsidRDefault="005560FF" w:rsidP="00603210">
      <w:pPr>
        <w:keepNext/>
        <w:numPr>
          <w:ilvl w:val="0"/>
          <w:numId w:val="12"/>
        </w:numPr>
        <w:spacing w:line="276" w:lineRule="auto"/>
        <w:contextualSpacing/>
        <w:jc w:val="both"/>
        <w:outlineLvl w:val="2"/>
        <w:rPr>
          <w:rFonts w:ascii="Arial" w:hAnsi="Arial" w:cs="Arial"/>
          <w:bCs/>
          <w:vanish/>
          <w:sz w:val="22"/>
          <w:szCs w:val="22"/>
        </w:rPr>
      </w:pPr>
      <w:bookmarkStart w:id="15" w:name="_Toc318445538"/>
      <w:bookmarkStart w:id="16" w:name="_Toc318445854"/>
      <w:bookmarkStart w:id="17" w:name="_Toc318445921"/>
      <w:bookmarkStart w:id="18" w:name="_Toc318446234"/>
      <w:bookmarkStart w:id="19" w:name="_Toc318721165"/>
      <w:bookmarkStart w:id="20" w:name="_Toc318721563"/>
      <w:bookmarkStart w:id="21" w:name="_Toc318721620"/>
      <w:bookmarkStart w:id="22" w:name="_Toc318721765"/>
      <w:bookmarkStart w:id="23" w:name="_Toc318722209"/>
      <w:bookmarkStart w:id="24" w:name="_Toc31880653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943E68B" w14:textId="77777777" w:rsidR="005560FF" w:rsidRPr="00CD19D0" w:rsidRDefault="005560FF" w:rsidP="00603210">
      <w:pPr>
        <w:keepNext/>
        <w:numPr>
          <w:ilvl w:val="0"/>
          <w:numId w:val="12"/>
        </w:numPr>
        <w:spacing w:line="276" w:lineRule="auto"/>
        <w:contextualSpacing/>
        <w:jc w:val="both"/>
        <w:outlineLvl w:val="2"/>
        <w:rPr>
          <w:rFonts w:ascii="Arial" w:hAnsi="Arial" w:cs="Arial"/>
          <w:bCs/>
          <w:vanish/>
          <w:sz w:val="22"/>
          <w:szCs w:val="22"/>
        </w:rPr>
      </w:pPr>
      <w:bookmarkStart w:id="25" w:name="_Toc318445539"/>
      <w:bookmarkStart w:id="26" w:name="_Toc318445855"/>
      <w:bookmarkStart w:id="27" w:name="_Toc318445922"/>
      <w:bookmarkStart w:id="28" w:name="_Toc318446235"/>
      <w:bookmarkStart w:id="29" w:name="_Toc318721166"/>
      <w:bookmarkStart w:id="30" w:name="_Toc318721564"/>
      <w:bookmarkStart w:id="31" w:name="_Toc318721621"/>
      <w:bookmarkStart w:id="32" w:name="_Toc318721766"/>
      <w:bookmarkStart w:id="33" w:name="_Toc318722210"/>
      <w:bookmarkStart w:id="34" w:name="_Toc318806535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3CF04CAC" w14:textId="77777777" w:rsidR="005560FF" w:rsidRPr="00CD19D0" w:rsidRDefault="005560FF" w:rsidP="00603210">
      <w:pPr>
        <w:keepNext/>
        <w:numPr>
          <w:ilvl w:val="0"/>
          <w:numId w:val="12"/>
        </w:numPr>
        <w:spacing w:line="276" w:lineRule="auto"/>
        <w:contextualSpacing/>
        <w:jc w:val="both"/>
        <w:outlineLvl w:val="2"/>
        <w:rPr>
          <w:rFonts w:ascii="Arial" w:hAnsi="Arial" w:cs="Arial"/>
          <w:bCs/>
          <w:vanish/>
          <w:sz w:val="22"/>
          <w:szCs w:val="22"/>
        </w:rPr>
      </w:pPr>
      <w:bookmarkStart w:id="35" w:name="_Toc318445540"/>
      <w:bookmarkStart w:id="36" w:name="_Toc318445856"/>
      <w:bookmarkStart w:id="37" w:name="_Toc318445923"/>
      <w:bookmarkStart w:id="38" w:name="_Toc318446236"/>
      <w:bookmarkStart w:id="39" w:name="_Toc318721167"/>
      <w:bookmarkStart w:id="40" w:name="_Toc318721565"/>
      <w:bookmarkStart w:id="41" w:name="_Toc318721622"/>
      <w:bookmarkStart w:id="42" w:name="_Toc318721767"/>
      <w:bookmarkStart w:id="43" w:name="_Toc318722211"/>
      <w:bookmarkStart w:id="44" w:name="_Toc318806536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69BA24CB" w14:textId="77777777" w:rsidR="005560FF" w:rsidRPr="00CD19D0" w:rsidRDefault="005560FF" w:rsidP="00603210">
      <w:pPr>
        <w:keepNext/>
        <w:numPr>
          <w:ilvl w:val="1"/>
          <w:numId w:val="12"/>
        </w:numPr>
        <w:spacing w:line="276" w:lineRule="auto"/>
        <w:contextualSpacing/>
        <w:jc w:val="both"/>
        <w:outlineLvl w:val="2"/>
        <w:rPr>
          <w:rFonts w:ascii="Arial" w:hAnsi="Arial" w:cs="Arial"/>
          <w:bCs/>
          <w:vanish/>
          <w:sz w:val="22"/>
          <w:szCs w:val="22"/>
        </w:rPr>
      </w:pPr>
      <w:bookmarkStart w:id="45" w:name="_Toc318445541"/>
      <w:bookmarkStart w:id="46" w:name="_Toc318445857"/>
      <w:bookmarkStart w:id="47" w:name="_Toc318445924"/>
      <w:bookmarkStart w:id="48" w:name="_Toc318446237"/>
      <w:bookmarkStart w:id="49" w:name="_Toc318721168"/>
      <w:bookmarkStart w:id="50" w:name="_Toc318721566"/>
      <w:bookmarkStart w:id="51" w:name="_Toc318721623"/>
      <w:bookmarkStart w:id="52" w:name="_Toc318721768"/>
      <w:bookmarkStart w:id="53" w:name="_Toc318722212"/>
      <w:bookmarkStart w:id="54" w:name="_Toc318806537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bookmarkEnd w:id="13"/>
    <w:bookmarkEnd w:id="14"/>
    <w:p w14:paraId="2522766F" w14:textId="1D7336FE" w:rsidR="005560FF" w:rsidRPr="00CD19D0" w:rsidRDefault="005560FF" w:rsidP="00603210">
      <w:pPr>
        <w:keepNext/>
        <w:spacing w:line="276" w:lineRule="auto"/>
        <w:jc w:val="both"/>
        <w:outlineLvl w:val="2"/>
        <w:rPr>
          <w:rFonts w:ascii="Arial" w:eastAsia="Calibri" w:hAnsi="Arial" w:cs="Arial"/>
          <w:sz w:val="22"/>
          <w:szCs w:val="22"/>
          <w:lang w:eastAsia="en-US"/>
        </w:rPr>
      </w:pPr>
      <w:r w:rsidRPr="00CD19D0">
        <w:rPr>
          <w:rFonts w:ascii="Arial" w:hAnsi="Arial" w:cs="Arial"/>
          <w:sz w:val="22"/>
          <w:szCs w:val="22"/>
        </w:rPr>
        <w:t>Garancija banke mora biti bezuvjetna, neopoziva i naplati</w:t>
      </w:r>
      <w:r w:rsidR="00603210">
        <w:rPr>
          <w:rFonts w:ascii="Arial" w:hAnsi="Arial" w:cs="Arial"/>
          <w:sz w:val="22"/>
          <w:szCs w:val="22"/>
        </w:rPr>
        <w:t>va na prvi pisani poziv, te Općina</w:t>
      </w:r>
      <w:r w:rsidRPr="00CD19D0">
        <w:rPr>
          <w:rFonts w:ascii="Arial" w:hAnsi="Arial" w:cs="Arial"/>
          <w:sz w:val="22"/>
          <w:szCs w:val="22"/>
        </w:rPr>
        <w:t xml:space="preserve"> mora biti korisnik garancije. </w:t>
      </w:r>
    </w:p>
    <w:p w14:paraId="36264F60" w14:textId="77777777" w:rsidR="005560FF" w:rsidRPr="00CD19D0" w:rsidRDefault="005560FF" w:rsidP="00603210">
      <w:pPr>
        <w:keepNext/>
        <w:spacing w:line="276" w:lineRule="auto"/>
        <w:ind w:firstLine="709"/>
        <w:contextualSpacing/>
        <w:jc w:val="both"/>
        <w:outlineLvl w:val="2"/>
        <w:rPr>
          <w:rFonts w:ascii="Arial" w:hAnsi="Arial" w:cs="Arial"/>
          <w:sz w:val="22"/>
          <w:szCs w:val="22"/>
        </w:rPr>
      </w:pPr>
    </w:p>
    <w:p w14:paraId="76BFE18D" w14:textId="77777777" w:rsidR="005560FF" w:rsidRPr="00CD19D0" w:rsidRDefault="005560FF" w:rsidP="00603210">
      <w:pPr>
        <w:numPr>
          <w:ilvl w:val="0"/>
          <w:numId w:val="11"/>
        </w:numPr>
        <w:spacing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 xml:space="preserve">Jamstvo za otklanjanje nedostataka u jamstvenom roku </w:t>
      </w:r>
    </w:p>
    <w:p w14:paraId="3A3CC998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90EB14C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 xml:space="preserve">Jamstvo za otklanjanje nedostataka u jamstvenom roku na rok od 2 godine od dana primopredaje radova/usluga. Nakon primopredaje radova/usluga Izvoditelj/Izvršitelj je dužan predati Jamstvo za otklanjanje nedostataka u jamstvenom roku, u visini 10% vrijednosti izvedenih radova/usluga bez PDV-a. </w:t>
      </w:r>
    </w:p>
    <w:p w14:paraId="53B48BB9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610D40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Jamstvo može biti u obliku bankovne garancije, bjanko zadužnice/zadužnice ovjerene kod javnog bilježnika ili polaganjem depozita. </w:t>
      </w:r>
    </w:p>
    <w:p w14:paraId="3646304F" w14:textId="77777777" w:rsidR="005560FF" w:rsidRPr="00CD19D0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B81B4B" w14:textId="775953A1" w:rsidR="005560FF" w:rsidRDefault="005560FF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Garancija banke mora biti bezuvjetna, neopoziva i naplati</w:t>
      </w:r>
      <w:r w:rsidR="000F226A">
        <w:rPr>
          <w:rFonts w:ascii="Arial" w:hAnsi="Arial" w:cs="Arial"/>
          <w:sz w:val="22"/>
          <w:szCs w:val="22"/>
        </w:rPr>
        <w:t>va na prvi pisani poziv, te Općina</w:t>
      </w:r>
      <w:r w:rsidRPr="00CD19D0">
        <w:rPr>
          <w:rFonts w:ascii="Arial" w:hAnsi="Arial" w:cs="Arial"/>
          <w:sz w:val="22"/>
          <w:szCs w:val="22"/>
        </w:rPr>
        <w:t xml:space="preserve"> mora biti korisnik garancije.   </w:t>
      </w:r>
    </w:p>
    <w:p w14:paraId="38EA44FE" w14:textId="77777777" w:rsidR="000F226A" w:rsidRPr="00CD19D0" w:rsidRDefault="000F226A" w:rsidP="006032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A7FA22" w14:textId="77777777" w:rsidR="005560FF" w:rsidRPr="00CD19D0" w:rsidRDefault="005560FF" w:rsidP="005560F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50B3C06F" w14:textId="712E3F27" w:rsidR="005560FF" w:rsidRPr="00CD19D0" w:rsidRDefault="00C15D0C" w:rsidP="00CD19D0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ANALOGNA PRIMJENA POJEDINIH ODREDBI I INSTITUTA IZ ZAKONA</w:t>
      </w:r>
    </w:p>
    <w:p w14:paraId="79B39DF4" w14:textId="77777777" w:rsidR="00C15D0C" w:rsidRPr="00CD19D0" w:rsidRDefault="00C15D0C" w:rsidP="00C15D0C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58E96E" w14:textId="44AF404E" w:rsidR="00C15D0C" w:rsidRPr="00CD19D0" w:rsidRDefault="00C15D0C" w:rsidP="00C15D0C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13.</w:t>
      </w:r>
    </w:p>
    <w:p w14:paraId="7035E87D" w14:textId="77777777" w:rsidR="00C15D0C" w:rsidRPr="00CD19D0" w:rsidRDefault="00C15D0C" w:rsidP="005560F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25E3BF94" w14:textId="4FEE65EC" w:rsidR="00C15D0C" w:rsidRPr="00CD19D0" w:rsidRDefault="00C15D0C" w:rsidP="000F22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postupcima jednostavne nabave članovi stručnog povjerenstva mogu, kada i ako je to primjereno predmetu nabave, primijeniti pojedine institute Zakona, kao što su pojašnjenje i upotpunjavanje ponude, ispravak računske pogreške, provjera neuobičajeno niske ponude, uz poštivanje načela javne nabave.</w:t>
      </w:r>
    </w:p>
    <w:p w14:paraId="66EB8F8A" w14:textId="77777777" w:rsidR="00C15D0C" w:rsidRPr="00CD19D0" w:rsidRDefault="00C15D0C" w:rsidP="000F22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D3A82BA" w14:textId="2B49D5C5" w:rsidR="00C15D0C" w:rsidRDefault="00C15D0C" w:rsidP="000F22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Gospodarski subjekti u postupku jednostavne nabave mogu nastupiti jednako kao što je Zakonom o javnoj nabavi propisano za sudjelovanje gospodars</w:t>
      </w:r>
      <w:r w:rsidR="007647A9">
        <w:rPr>
          <w:rFonts w:ascii="Arial" w:hAnsi="Arial" w:cs="Arial"/>
          <w:sz w:val="22"/>
          <w:szCs w:val="22"/>
        </w:rPr>
        <w:t>kih subjekata u javnoj nabavi (</w:t>
      </w:r>
      <w:r w:rsidRPr="00CD19D0">
        <w:rPr>
          <w:rFonts w:ascii="Arial" w:hAnsi="Arial" w:cs="Arial"/>
          <w:sz w:val="22"/>
          <w:szCs w:val="22"/>
        </w:rPr>
        <w:t>zajednica ponuditelja, oslanjanje na sposobnost drugih gospodarskih subjekata te podugovaranjem).</w:t>
      </w:r>
    </w:p>
    <w:p w14:paraId="72F46D0C" w14:textId="77777777" w:rsidR="007647A9" w:rsidRPr="00CD19D0" w:rsidRDefault="007647A9" w:rsidP="000F226A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5FAF9B0" w14:textId="77777777" w:rsidR="00C15D0C" w:rsidRPr="00CD19D0" w:rsidRDefault="00C15D0C" w:rsidP="005560FF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119F7E3E" w14:textId="78628AEA" w:rsidR="008942C1" w:rsidRPr="00CD19D0" w:rsidRDefault="008942C1" w:rsidP="00CD19D0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D19D0">
        <w:rPr>
          <w:rFonts w:ascii="Arial" w:hAnsi="Arial" w:cs="Arial"/>
          <w:b/>
          <w:color w:val="000000"/>
          <w:sz w:val="22"/>
          <w:szCs w:val="22"/>
        </w:rPr>
        <w:t>OTVARANJE, PREGLED I OCJENA PONUDA</w:t>
      </w:r>
    </w:p>
    <w:p w14:paraId="74DFEE5D" w14:textId="77777777" w:rsidR="008942C1" w:rsidRPr="00CD19D0" w:rsidRDefault="008942C1" w:rsidP="008942C1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CA66799" w14:textId="316F48B8" w:rsidR="008942C1" w:rsidRPr="00CD19D0" w:rsidRDefault="008942C1" w:rsidP="008942C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D19D0">
        <w:rPr>
          <w:rFonts w:ascii="Arial" w:hAnsi="Arial" w:cs="Arial"/>
          <w:b/>
          <w:color w:val="000000"/>
          <w:sz w:val="22"/>
          <w:szCs w:val="22"/>
        </w:rPr>
        <w:t>Članak 14.</w:t>
      </w:r>
    </w:p>
    <w:p w14:paraId="187C9502" w14:textId="77777777" w:rsidR="008942C1" w:rsidRPr="00CD19D0" w:rsidRDefault="008942C1" w:rsidP="008942C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3F908C2B" w14:textId="4A9A9DB7" w:rsidR="008942C1" w:rsidRPr="00CD19D0" w:rsidRDefault="00783FAC" w:rsidP="007647A9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Stručno povjerenstvo za provedbu postupka jednostavne nabave provodi pregled i ocjenu pristiglih ponuda, sastavlja zapisnik o otvaranju, zapisnik o pregledu i ocjeni ponuda</w:t>
      </w:r>
      <w:r w:rsidR="007647A9">
        <w:rPr>
          <w:rFonts w:ascii="Arial" w:hAnsi="Arial" w:cs="Arial"/>
          <w:bCs/>
          <w:color w:val="000000"/>
          <w:sz w:val="22"/>
          <w:szCs w:val="22"/>
        </w:rPr>
        <w:t>,</w:t>
      </w:r>
      <w:r w:rsidRPr="00CD19D0">
        <w:rPr>
          <w:rFonts w:ascii="Arial" w:hAnsi="Arial" w:cs="Arial"/>
          <w:bCs/>
          <w:color w:val="000000"/>
          <w:sz w:val="22"/>
          <w:szCs w:val="22"/>
        </w:rPr>
        <w:t xml:space="preserve"> te prijedlog odluke o odabiru ili odluke o poništenju</w:t>
      </w:r>
      <w:r w:rsidRPr="00CD19D0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E687515" w14:textId="77777777" w:rsidR="00783FAC" w:rsidRDefault="00783FAC" w:rsidP="008942C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28A14355" w14:textId="77777777" w:rsidR="007647A9" w:rsidRPr="00CD19D0" w:rsidRDefault="007647A9" w:rsidP="008942C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A6AAC4A" w14:textId="78D5FDE4" w:rsidR="00783FAC" w:rsidRPr="00CD19D0" w:rsidRDefault="00783FAC" w:rsidP="00CD19D0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D19D0">
        <w:rPr>
          <w:rFonts w:ascii="Arial" w:hAnsi="Arial" w:cs="Arial"/>
          <w:b/>
          <w:color w:val="000000"/>
          <w:sz w:val="22"/>
          <w:szCs w:val="22"/>
        </w:rPr>
        <w:t>ODLUKA O ODABIRU</w:t>
      </w:r>
    </w:p>
    <w:p w14:paraId="0C7F16BF" w14:textId="1DF08F74" w:rsidR="00783FAC" w:rsidRPr="00CD19D0" w:rsidRDefault="00783FAC" w:rsidP="00783FA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D19D0">
        <w:rPr>
          <w:rFonts w:ascii="Arial" w:hAnsi="Arial" w:cs="Arial"/>
          <w:b/>
          <w:color w:val="000000"/>
          <w:sz w:val="22"/>
          <w:szCs w:val="22"/>
        </w:rPr>
        <w:t>Članak 15.</w:t>
      </w:r>
    </w:p>
    <w:p w14:paraId="349E3C2E" w14:textId="77777777" w:rsidR="00783FAC" w:rsidRPr="00CD19D0" w:rsidRDefault="00783FAC" w:rsidP="008942C1">
      <w:pPr>
        <w:spacing w:line="276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5C12FA49" w14:textId="06CE54F7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Odluka o odabiru ili odluka o poništenju donosi se u roku koji je određen dokumentacijom.</w:t>
      </w:r>
    </w:p>
    <w:p w14:paraId="520013D8" w14:textId="689D704B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lastRenderedPageBreak/>
        <w:t>Uz odluku objavljuje se ili dostavlja Zapisnik o pregledu i ocjeni ponuda.</w:t>
      </w:r>
    </w:p>
    <w:p w14:paraId="2CB0698F" w14:textId="77777777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79E109B" w14:textId="5814AFFD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Nakon donošenja odluke iz stavka 1. ovog članka Naručitelj ne smije sklopiti ugovor ili okvirni sporazum prije isteka roka mirovanja.</w:t>
      </w:r>
    </w:p>
    <w:p w14:paraId="2A632F48" w14:textId="77777777" w:rsidR="00CD19D0" w:rsidRPr="00CD19D0" w:rsidRDefault="00CD19D0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F9205E4" w14:textId="54A84E8A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Rok mirovanja iznosi tri</w:t>
      </w:r>
      <w:r w:rsidR="002F51A8">
        <w:rPr>
          <w:rFonts w:ascii="Arial" w:hAnsi="Arial" w:cs="Arial"/>
          <w:bCs/>
          <w:color w:val="000000"/>
          <w:sz w:val="22"/>
          <w:szCs w:val="22"/>
        </w:rPr>
        <w:t xml:space="preserve"> (3)</w:t>
      </w:r>
      <w:r w:rsidR="00AA348B" w:rsidRPr="00CD19D0">
        <w:rPr>
          <w:rFonts w:ascii="Arial" w:hAnsi="Arial" w:cs="Arial"/>
          <w:bCs/>
          <w:color w:val="000000"/>
          <w:sz w:val="22"/>
          <w:szCs w:val="22"/>
        </w:rPr>
        <w:t xml:space="preserve"> radna</w:t>
      </w:r>
      <w:r w:rsidRPr="00CD19D0">
        <w:rPr>
          <w:rFonts w:ascii="Arial" w:hAnsi="Arial" w:cs="Arial"/>
          <w:bCs/>
          <w:color w:val="000000"/>
          <w:sz w:val="22"/>
          <w:szCs w:val="22"/>
        </w:rPr>
        <w:t xml:space="preserve"> dana od dana dostave odluke ponuditeljima.</w:t>
      </w:r>
    </w:p>
    <w:p w14:paraId="05384136" w14:textId="77777777" w:rsidR="00CD19D0" w:rsidRPr="00CD19D0" w:rsidRDefault="00CD19D0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47712F0" w14:textId="17EDD951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 xml:space="preserve">Rok mirovanja ne primjenjuje se: </w:t>
      </w:r>
    </w:p>
    <w:p w14:paraId="6CDC4F5D" w14:textId="57D9E982" w:rsidR="00783FAC" w:rsidRPr="00CD19D0" w:rsidRDefault="00783FAC" w:rsidP="007647A9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u postupcima jednostavne nabave procijenjene vrijednosti jednake ili manje od 15.000,00 eura</w:t>
      </w:r>
      <w:r w:rsidR="002F51A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C78D543" w14:textId="5DE01736" w:rsidR="00783FAC" w:rsidRPr="00CD19D0" w:rsidRDefault="00783FAC" w:rsidP="007647A9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ako je u postupku sudjelovao samo jedan ponuditelj čija je ponuda ujedno odabrana</w:t>
      </w:r>
      <w:r w:rsidR="002F51A8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3F9D4E7" w14:textId="78E75D89" w:rsidR="00783FAC" w:rsidRPr="00CD19D0" w:rsidRDefault="00783FAC" w:rsidP="007647A9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u slučaju žurne nabave kada bi primjena rok mirovanja ugrozila obavljanje poslova iz djelokruga Naručitelja ili prouzročila značajnu štetu</w:t>
      </w:r>
      <w:r w:rsidR="002F51A8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45C91015" w14:textId="77777777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BD021CA" w14:textId="2EC48FB0" w:rsidR="00783FAC" w:rsidRPr="00CD19D0" w:rsidRDefault="00783FAC" w:rsidP="007647A9">
      <w:p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Odluka o odabiru odnosno odluka o poništenju postaje izvršna:</w:t>
      </w:r>
    </w:p>
    <w:p w14:paraId="675AE4D2" w14:textId="7A94104F" w:rsidR="00783FAC" w:rsidRPr="00CD19D0" w:rsidRDefault="00783FAC" w:rsidP="007647A9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istekom roka mirovanja ako prigovor nije izjavljen,</w:t>
      </w:r>
    </w:p>
    <w:p w14:paraId="1E691BEE" w14:textId="268A0065" w:rsidR="00783FAC" w:rsidRPr="00CD19D0" w:rsidRDefault="00783FAC" w:rsidP="007647A9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danom dostave odluke o odbacivanju ili odbijanju prigovora,</w:t>
      </w:r>
    </w:p>
    <w:p w14:paraId="3BBB10DE" w14:textId="22C2212A" w:rsidR="00783FAC" w:rsidRPr="00CD19D0" w:rsidRDefault="00783FAC" w:rsidP="007647A9">
      <w:pPr>
        <w:pStyle w:val="Odlomakpopisa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D19D0">
        <w:rPr>
          <w:rFonts w:ascii="Arial" w:hAnsi="Arial" w:cs="Arial"/>
          <w:bCs/>
          <w:color w:val="000000"/>
          <w:sz w:val="22"/>
          <w:szCs w:val="22"/>
        </w:rPr>
        <w:t>danom dostave odluke o odabiru ili odluke o poništenju postupka jednostavne nabave, ako se rok mirovanja ne primjenjuje.</w:t>
      </w:r>
    </w:p>
    <w:p w14:paraId="25FED66F" w14:textId="77777777" w:rsidR="008942C1" w:rsidRPr="00CD19D0" w:rsidRDefault="008942C1" w:rsidP="008942C1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59BED94" w14:textId="77777777" w:rsidR="008942C1" w:rsidRPr="00CD19D0" w:rsidRDefault="008942C1" w:rsidP="008942C1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6A6FBE1" w14:textId="55D5E065" w:rsidR="00C15D0C" w:rsidRDefault="00DB5606" w:rsidP="00CD19D0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PRAVNA ZAŠTITA</w:t>
      </w:r>
      <w:r w:rsidR="002F51A8">
        <w:rPr>
          <w:rFonts w:ascii="Arial" w:hAnsi="Arial" w:cs="Arial"/>
          <w:b/>
          <w:bCs/>
          <w:sz w:val="22"/>
          <w:szCs w:val="22"/>
        </w:rPr>
        <w:t xml:space="preserve"> – </w:t>
      </w:r>
      <w:r w:rsidRPr="00CD19D0">
        <w:rPr>
          <w:rFonts w:ascii="Arial" w:hAnsi="Arial" w:cs="Arial"/>
          <w:b/>
          <w:bCs/>
          <w:sz w:val="22"/>
          <w:szCs w:val="22"/>
        </w:rPr>
        <w:t>PRIGOVOR</w:t>
      </w:r>
    </w:p>
    <w:p w14:paraId="56D94FDB" w14:textId="77777777" w:rsidR="002F51A8" w:rsidRPr="00CD19D0" w:rsidRDefault="002F51A8" w:rsidP="002F51A8">
      <w:pPr>
        <w:pStyle w:val="StandardWeb"/>
        <w:spacing w:after="0" w:line="276" w:lineRule="auto"/>
        <w:ind w:left="709"/>
        <w:rPr>
          <w:rFonts w:ascii="Arial" w:hAnsi="Arial" w:cs="Arial"/>
          <w:b/>
          <w:bCs/>
          <w:sz w:val="22"/>
          <w:szCs w:val="22"/>
        </w:rPr>
      </w:pPr>
    </w:p>
    <w:p w14:paraId="3E8803AF" w14:textId="03022C84" w:rsidR="00DB5606" w:rsidRPr="00CD19D0" w:rsidRDefault="00DB5606" w:rsidP="00DB5606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16.</w:t>
      </w:r>
    </w:p>
    <w:p w14:paraId="12A1B10B" w14:textId="77777777" w:rsidR="00DB5606" w:rsidRPr="00CD19D0" w:rsidRDefault="00DB5606" w:rsidP="00DB5606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23733FE5" w14:textId="2C27D25C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Gospodarski subjekt koji ima ili je imao interes za dobivanje ugovora u postupcima jednostavne nabave čija je procijenjena vrijednost veća od 15.000,00 eura, može podnijeti prigovor na odluku o odabiru ili odluku o poništenju.</w:t>
      </w:r>
    </w:p>
    <w:p w14:paraId="27B6EFD7" w14:textId="77777777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764BE05" w14:textId="32EAD218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Prigovor mora sadržavati najmanje: podatke o gospodarskom subjektu koji podnosi prigovor, oznaku postupka jednostavne nabave, odluku koja se osporava, razloge osporavanja.</w:t>
      </w:r>
    </w:p>
    <w:p w14:paraId="63293162" w14:textId="77777777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75EDF4F" w14:textId="17D23E3B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Prigovor se podnosi čelniku Naručitelja</w:t>
      </w:r>
      <w:r w:rsidR="00AA348B" w:rsidRPr="00CD19D0">
        <w:rPr>
          <w:rFonts w:ascii="Arial" w:hAnsi="Arial" w:cs="Arial"/>
          <w:sz w:val="22"/>
          <w:szCs w:val="22"/>
        </w:rPr>
        <w:t xml:space="preserve"> putem modula jednostavne nabave EOJN RH</w:t>
      </w:r>
      <w:r w:rsidRPr="00CD19D0">
        <w:rPr>
          <w:rFonts w:ascii="Arial" w:hAnsi="Arial" w:cs="Arial"/>
          <w:sz w:val="22"/>
          <w:szCs w:val="22"/>
        </w:rPr>
        <w:t xml:space="preserve"> u roku od </w:t>
      </w:r>
      <w:r w:rsidR="00CD19D0" w:rsidRPr="00CD19D0">
        <w:rPr>
          <w:rFonts w:ascii="Arial" w:hAnsi="Arial" w:cs="Arial"/>
          <w:sz w:val="22"/>
          <w:szCs w:val="22"/>
        </w:rPr>
        <w:t>tri (</w:t>
      </w:r>
      <w:r w:rsidRPr="00CD19D0">
        <w:rPr>
          <w:rFonts w:ascii="Arial" w:hAnsi="Arial" w:cs="Arial"/>
          <w:sz w:val="22"/>
          <w:szCs w:val="22"/>
        </w:rPr>
        <w:t>3</w:t>
      </w:r>
      <w:r w:rsidR="00CD19D0" w:rsidRPr="00CD19D0">
        <w:rPr>
          <w:rFonts w:ascii="Arial" w:hAnsi="Arial" w:cs="Arial"/>
          <w:sz w:val="22"/>
          <w:szCs w:val="22"/>
        </w:rPr>
        <w:t>)</w:t>
      </w:r>
      <w:r w:rsidRPr="00CD19D0">
        <w:rPr>
          <w:rFonts w:ascii="Arial" w:hAnsi="Arial" w:cs="Arial"/>
          <w:sz w:val="22"/>
          <w:szCs w:val="22"/>
        </w:rPr>
        <w:t xml:space="preserve"> </w:t>
      </w:r>
      <w:r w:rsidR="00AA348B" w:rsidRPr="00CD19D0">
        <w:rPr>
          <w:rFonts w:ascii="Arial" w:hAnsi="Arial" w:cs="Arial"/>
          <w:sz w:val="22"/>
          <w:szCs w:val="22"/>
        </w:rPr>
        <w:t xml:space="preserve">radna </w:t>
      </w:r>
      <w:r w:rsidRPr="00CD19D0">
        <w:rPr>
          <w:rFonts w:ascii="Arial" w:hAnsi="Arial" w:cs="Arial"/>
          <w:sz w:val="22"/>
          <w:szCs w:val="22"/>
        </w:rPr>
        <w:t>dana od dana dostave odluke ponuditeljima.</w:t>
      </w:r>
    </w:p>
    <w:p w14:paraId="4AE0C176" w14:textId="77777777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43EAF9E" w14:textId="6F9A5035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Povodom prigovora </w:t>
      </w:r>
      <w:r w:rsidR="00E24C5C" w:rsidRPr="00CD19D0">
        <w:rPr>
          <w:rFonts w:ascii="Arial" w:hAnsi="Arial" w:cs="Arial"/>
          <w:sz w:val="22"/>
          <w:szCs w:val="22"/>
        </w:rPr>
        <w:t>č</w:t>
      </w:r>
      <w:r w:rsidR="0097791A" w:rsidRPr="00CD19D0">
        <w:rPr>
          <w:rFonts w:ascii="Arial" w:hAnsi="Arial" w:cs="Arial"/>
          <w:sz w:val="22"/>
          <w:szCs w:val="22"/>
        </w:rPr>
        <w:t>elnik</w:t>
      </w:r>
      <w:r w:rsidR="00E24C5C" w:rsidRPr="00CD19D0">
        <w:rPr>
          <w:rFonts w:ascii="Arial" w:hAnsi="Arial" w:cs="Arial"/>
          <w:sz w:val="22"/>
          <w:szCs w:val="22"/>
        </w:rPr>
        <w:t xml:space="preserve"> Naručitelja</w:t>
      </w:r>
      <w:r w:rsidR="00CE05DB" w:rsidRPr="00CD19D0">
        <w:rPr>
          <w:rFonts w:ascii="Arial" w:hAnsi="Arial" w:cs="Arial"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može odlučiti sljedeće:</w:t>
      </w:r>
    </w:p>
    <w:p w14:paraId="76526BA0" w14:textId="27A51CBA" w:rsidR="00DB5606" w:rsidRPr="00CD19D0" w:rsidRDefault="00DB5606" w:rsidP="00017334">
      <w:pPr>
        <w:pStyle w:val="StandardWeb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odbaciti prigovor ako nije pravodoban ili nije dopušten</w:t>
      </w:r>
    </w:p>
    <w:p w14:paraId="6976FAD2" w14:textId="54D67F75" w:rsidR="00DB5606" w:rsidRPr="00CD19D0" w:rsidRDefault="00DB5606" w:rsidP="00017334">
      <w:pPr>
        <w:pStyle w:val="StandardWeb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odbiti prigovor kao neosnovan</w:t>
      </w:r>
    </w:p>
    <w:p w14:paraId="338593FE" w14:textId="2E91BF31" w:rsidR="00DB5606" w:rsidRPr="00CD19D0" w:rsidRDefault="00DB5606" w:rsidP="00017334">
      <w:pPr>
        <w:pStyle w:val="StandardWeb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prihvatiti prigovor i naložiti otklanjanje utvrđenih nepravilnosti</w:t>
      </w:r>
    </w:p>
    <w:p w14:paraId="1795BE68" w14:textId="77944F28" w:rsidR="00DB5606" w:rsidRPr="00CD19D0" w:rsidRDefault="00DB5606" w:rsidP="00017334">
      <w:pPr>
        <w:pStyle w:val="StandardWeb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poništiti postupak jednostavne nabave ili njegov dio.</w:t>
      </w:r>
    </w:p>
    <w:p w14:paraId="15D5E7A1" w14:textId="77777777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AF9DD87" w14:textId="5EE1EAF4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Odluka o prigovoru dostavlja se podnositelju prigovora elektroničkim sredstvima komunikacije putem modula jednostavne nabave EOJN RH osim ukoliko drugačije nije propisano pozivom za dostavu ponuda.</w:t>
      </w:r>
    </w:p>
    <w:p w14:paraId="2F9ACA71" w14:textId="77777777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B7E3F7B" w14:textId="18EC2EA6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U postupcima jednostavne nabave čija je procijenjena vrijednost manja ili jednaka 15.000,00 eura, prigovor nije dopušten.</w:t>
      </w:r>
    </w:p>
    <w:p w14:paraId="4D8D8961" w14:textId="77777777" w:rsidR="00DB5606" w:rsidRPr="00CD19D0" w:rsidRDefault="00DB5606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C13798D" w14:textId="02D5AB69" w:rsidR="002029BB" w:rsidRPr="00017334" w:rsidRDefault="00BA5BF3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lastRenderedPageBreak/>
        <w:t>Podnositelju prigovora ne pripada pravo na naknadu troškova u povodu izjavljenog prigovora.</w:t>
      </w:r>
    </w:p>
    <w:p w14:paraId="78EB9212" w14:textId="77777777" w:rsidR="002029BB" w:rsidRPr="00CD19D0" w:rsidRDefault="002029BB" w:rsidP="00DB5606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0BE0AF9B" w14:textId="77777777" w:rsidR="002029BB" w:rsidRPr="00CD19D0" w:rsidRDefault="002029BB" w:rsidP="00DB5606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63B470E" w14:textId="6E99135C" w:rsidR="00BA5BF3" w:rsidRDefault="00BA5BF3" w:rsidP="00CD19D0">
      <w:pPr>
        <w:pStyle w:val="StandardWeb"/>
        <w:numPr>
          <w:ilvl w:val="0"/>
          <w:numId w:val="1"/>
        </w:num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PRIJELAZNE I ZAVRŠNE ODREDBE</w:t>
      </w:r>
    </w:p>
    <w:p w14:paraId="72EFC740" w14:textId="77777777" w:rsidR="00CD19D0" w:rsidRPr="00CD19D0" w:rsidRDefault="00CD19D0" w:rsidP="00CD19D0">
      <w:pPr>
        <w:pStyle w:val="StandardWeb"/>
        <w:spacing w:after="0"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7CC2627D" w14:textId="5773C50A" w:rsidR="00BA5BF3" w:rsidRPr="00CD19D0" w:rsidRDefault="00BA5BF3" w:rsidP="00BA5BF3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17.</w:t>
      </w:r>
    </w:p>
    <w:p w14:paraId="2FDBDEDE" w14:textId="77777777" w:rsidR="00BA5BF3" w:rsidRPr="00CD19D0" w:rsidRDefault="00BA5BF3" w:rsidP="00BA5BF3">
      <w:pPr>
        <w:pStyle w:val="StandardWeb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5C547BA6" w14:textId="7C3F22DF" w:rsidR="00BA5BF3" w:rsidRPr="00CD19D0" w:rsidRDefault="00BA5BF3" w:rsidP="00017334">
      <w:pPr>
        <w:pStyle w:val="StandardWeb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 xml:space="preserve">Stupanjem na snagu ovog Pravilnika prestaju važiti odredbe Odluke o </w:t>
      </w:r>
      <w:r w:rsidR="00017334">
        <w:rPr>
          <w:rFonts w:ascii="Arial" w:hAnsi="Arial" w:cs="Arial"/>
          <w:sz w:val="22"/>
          <w:szCs w:val="22"/>
        </w:rPr>
        <w:t>provedbi postupaka jednostavne nabave („Službeni glasnik Koprivničko – križevačke županije“ broj 16/18).</w:t>
      </w:r>
    </w:p>
    <w:p w14:paraId="0883035D" w14:textId="77777777" w:rsidR="00BA5BF3" w:rsidRPr="00CD19D0" w:rsidRDefault="00BA5BF3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BBA1D25" w14:textId="3A0FAE31" w:rsidR="00BA5BF3" w:rsidRPr="00CD19D0" w:rsidRDefault="00BA5BF3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19D0">
        <w:rPr>
          <w:rFonts w:ascii="Arial" w:hAnsi="Arial" w:cs="Arial"/>
          <w:sz w:val="22"/>
          <w:szCs w:val="22"/>
        </w:rPr>
        <w:t>Postupci jednostavne nabave pokrenuti do stupanja na snagu ovog Pravilnika dovršit će se prema odredbama Pravilnika</w:t>
      </w:r>
      <w:r w:rsidRPr="00CD19D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19D0">
        <w:rPr>
          <w:rFonts w:ascii="Arial" w:hAnsi="Arial" w:cs="Arial"/>
          <w:sz w:val="22"/>
          <w:szCs w:val="22"/>
        </w:rPr>
        <w:t>koji je bio na snazi u trenutku započinjanja postupka nabave.</w:t>
      </w:r>
    </w:p>
    <w:p w14:paraId="010B4C6B" w14:textId="77777777" w:rsidR="00BA5BF3" w:rsidRPr="00CD19D0" w:rsidRDefault="00BA5BF3" w:rsidP="00BA5BF3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86A7D3" w14:textId="4D27519A" w:rsidR="00BA5BF3" w:rsidRPr="00CD19D0" w:rsidRDefault="00BA5BF3" w:rsidP="00BA5BF3">
      <w:pPr>
        <w:pStyle w:val="StandardWeb"/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D19D0">
        <w:rPr>
          <w:rFonts w:ascii="Arial" w:hAnsi="Arial" w:cs="Arial"/>
          <w:b/>
          <w:bCs/>
          <w:sz w:val="22"/>
          <w:szCs w:val="22"/>
        </w:rPr>
        <w:t>Članak 18.</w:t>
      </w:r>
    </w:p>
    <w:p w14:paraId="56621F12" w14:textId="77777777" w:rsidR="00BA5BF3" w:rsidRPr="00CD19D0" w:rsidRDefault="00BA5BF3" w:rsidP="00BA5BF3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235F8EF2" w14:textId="7DC31B1A" w:rsidR="00BA5BF3" w:rsidRPr="00553573" w:rsidRDefault="00553573" w:rsidP="00017334">
      <w:pPr>
        <w:pStyle w:val="StandardWeb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53573">
        <w:rPr>
          <w:rFonts w:ascii="Arial" w:hAnsi="Arial" w:cs="Arial"/>
          <w:sz w:val="22"/>
          <w:szCs w:val="22"/>
        </w:rPr>
        <w:t>Ova Odluka stupa na snagu osmog dana od dana objave u „Službenom glasniku Koprivničko</w:t>
      </w:r>
      <w:r>
        <w:rPr>
          <w:rFonts w:ascii="Arial" w:hAnsi="Arial" w:cs="Arial"/>
          <w:sz w:val="22"/>
          <w:szCs w:val="22"/>
        </w:rPr>
        <w:t xml:space="preserve"> </w:t>
      </w:r>
      <w:r w:rsidRPr="00553573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križevačke županije“, a objaviti će se</w:t>
      </w:r>
      <w:r w:rsidR="00BA5BF3" w:rsidRPr="00553573">
        <w:rPr>
          <w:rFonts w:ascii="Arial" w:hAnsi="Arial" w:cs="Arial"/>
          <w:sz w:val="22"/>
          <w:szCs w:val="22"/>
        </w:rPr>
        <w:t xml:space="preserve"> </w:t>
      </w:r>
      <w:r w:rsidR="00017334" w:rsidRPr="00553573">
        <w:rPr>
          <w:rFonts w:ascii="Arial" w:hAnsi="Arial" w:cs="Arial"/>
          <w:sz w:val="22"/>
          <w:szCs w:val="22"/>
        </w:rPr>
        <w:t>na internetskim stranicama Općine Koprivnički Ivanec</w:t>
      </w:r>
      <w:r w:rsidR="00BA5BF3" w:rsidRPr="00553573">
        <w:rPr>
          <w:rFonts w:ascii="Arial" w:hAnsi="Arial" w:cs="Arial"/>
          <w:sz w:val="22"/>
          <w:szCs w:val="22"/>
        </w:rPr>
        <w:t>, te u Elektroni</w:t>
      </w:r>
      <w:r>
        <w:rPr>
          <w:rFonts w:ascii="Arial" w:hAnsi="Arial" w:cs="Arial"/>
          <w:sz w:val="22"/>
          <w:szCs w:val="22"/>
        </w:rPr>
        <w:t>čkom oglasniku javne nabave RH.</w:t>
      </w:r>
    </w:p>
    <w:p w14:paraId="39B1C337" w14:textId="77777777" w:rsidR="00F9510E" w:rsidRDefault="00F9510E" w:rsidP="00BA5BF3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5784AA6A" w14:textId="77777777" w:rsidR="00F84E9A" w:rsidRDefault="00F84E9A" w:rsidP="00BA5BF3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4FFDFFF4" w14:textId="77777777" w:rsidR="00F9510E" w:rsidRDefault="00F9510E" w:rsidP="00BA5BF3">
      <w:pPr>
        <w:pStyle w:val="StandardWeb"/>
        <w:spacing w:after="0" w:line="276" w:lineRule="auto"/>
        <w:rPr>
          <w:rFonts w:ascii="Arial" w:hAnsi="Arial" w:cs="Arial"/>
          <w:sz w:val="22"/>
          <w:szCs w:val="22"/>
        </w:rPr>
      </w:pPr>
    </w:p>
    <w:p w14:paraId="739AD4BE" w14:textId="27EA0035" w:rsidR="00F9510E" w:rsidRPr="00F9510E" w:rsidRDefault="00F9510E" w:rsidP="00F9510E">
      <w:pPr>
        <w:pStyle w:val="StandardWeb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9510E">
        <w:rPr>
          <w:rFonts w:ascii="Arial" w:hAnsi="Arial" w:cs="Arial"/>
          <w:b/>
          <w:sz w:val="22"/>
          <w:szCs w:val="22"/>
        </w:rPr>
        <w:t>OPĆINSKO VIJEĆE</w:t>
      </w:r>
    </w:p>
    <w:p w14:paraId="3FF968F2" w14:textId="76F8FBC1" w:rsidR="00D464ED" w:rsidRPr="00015001" w:rsidRDefault="00F9510E" w:rsidP="00015001">
      <w:pPr>
        <w:pStyle w:val="StandardWeb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9510E">
        <w:rPr>
          <w:rFonts w:ascii="Arial" w:hAnsi="Arial" w:cs="Arial"/>
          <w:b/>
          <w:sz w:val="22"/>
          <w:szCs w:val="22"/>
        </w:rPr>
        <w:t>OPĆINE KOPRIVNIČKI IVANEC</w:t>
      </w:r>
    </w:p>
    <w:p w14:paraId="234988CE" w14:textId="77777777" w:rsidR="00D464ED" w:rsidRDefault="00D464ED" w:rsidP="00D464ED">
      <w:pPr>
        <w:jc w:val="both"/>
        <w:rPr>
          <w:b/>
        </w:rPr>
      </w:pPr>
    </w:p>
    <w:p w14:paraId="5E3BE022" w14:textId="77777777" w:rsidR="00D464ED" w:rsidRDefault="00D464ED" w:rsidP="00D464ED">
      <w:pPr>
        <w:jc w:val="both"/>
        <w:rPr>
          <w:b/>
        </w:rPr>
      </w:pPr>
    </w:p>
    <w:p w14:paraId="22349793" w14:textId="18096977" w:rsidR="00D464ED" w:rsidRPr="00D464ED" w:rsidRDefault="00D464ED" w:rsidP="00D464ED">
      <w:pPr>
        <w:jc w:val="both"/>
        <w:rPr>
          <w:rFonts w:ascii="Arial" w:hAnsi="Arial" w:cs="Arial"/>
          <w:b/>
          <w:sz w:val="22"/>
          <w:szCs w:val="22"/>
        </w:rPr>
      </w:pPr>
      <w:r w:rsidRPr="00D464ED">
        <w:rPr>
          <w:rFonts w:ascii="Arial" w:hAnsi="Arial" w:cs="Arial"/>
          <w:b/>
          <w:sz w:val="22"/>
          <w:szCs w:val="22"/>
        </w:rPr>
        <w:t>K</w:t>
      </w:r>
      <w:r w:rsidRPr="00D464ED">
        <w:rPr>
          <w:rFonts w:ascii="Arial" w:hAnsi="Arial" w:cs="Arial"/>
          <w:b/>
          <w:sz w:val="22"/>
          <w:szCs w:val="22"/>
        </w:rPr>
        <w:t xml:space="preserve">LASA: </w:t>
      </w:r>
      <w:r w:rsidR="00F84E9A">
        <w:rPr>
          <w:rFonts w:ascii="Arial" w:hAnsi="Arial" w:cs="Arial"/>
          <w:b/>
          <w:sz w:val="22"/>
          <w:szCs w:val="22"/>
        </w:rPr>
        <w:t>406</w:t>
      </w:r>
      <w:r w:rsidRPr="00D464ED">
        <w:rPr>
          <w:rFonts w:ascii="Arial" w:hAnsi="Arial" w:cs="Arial"/>
          <w:b/>
          <w:sz w:val="22"/>
          <w:szCs w:val="22"/>
        </w:rPr>
        <w:t>-01</w:t>
      </w:r>
      <w:r w:rsidR="00F84E9A">
        <w:rPr>
          <w:rFonts w:ascii="Arial" w:hAnsi="Arial" w:cs="Arial"/>
          <w:b/>
          <w:sz w:val="22"/>
          <w:szCs w:val="22"/>
        </w:rPr>
        <w:t>/2</w:t>
      </w:r>
      <w:r w:rsidRPr="00D464ED">
        <w:rPr>
          <w:rFonts w:ascii="Arial" w:hAnsi="Arial" w:cs="Arial"/>
          <w:b/>
          <w:sz w:val="22"/>
          <w:szCs w:val="22"/>
        </w:rPr>
        <w:t>6-01/</w:t>
      </w:r>
      <w:r w:rsidR="00F84E9A">
        <w:rPr>
          <w:rFonts w:ascii="Arial" w:hAnsi="Arial" w:cs="Arial"/>
          <w:b/>
          <w:sz w:val="22"/>
          <w:szCs w:val="22"/>
        </w:rPr>
        <w:t>__</w:t>
      </w:r>
    </w:p>
    <w:p w14:paraId="56A7A7C9" w14:textId="276136EB" w:rsidR="00D464ED" w:rsidRPr="00D464ED" w:rsidRDefault="00F84E9A" w:rsidP="00D464E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URBROJ: 2137-</w:t>
      </w:r>
      <w:r w:rsidR="00D464ED" w:rsidRPr="00D464ED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-02-26-__</w:t>
      </w:r>
    </w:p>
    <w:p w14:paraId="78DCAB80" w14:textId="65775058" w:rsidR="00D464ED" w:rsidRDefault="00D464ED" w:rsidP="00D464ED">
      <w:pPr>
        <w:jc w:val="both"/>
        <w:rPr>
          <w:rFonts w:ascii="Arial" w:hAnsi="Arial" w:cs="Arial"/>
          <w:b/>
          <w:sz w:val="22"/>
          <w:szCs w:val="22"/>
        </w:rPr>
      </w:pPr>
      <w:r w:rsidRPr="00D464ED">
        <w:rPr>
          <w:rFonts w:ascii="Arial" w:hAnsi="Arial" w:cs="Arial"/>
          <w:b/>
          <w:sz w:val="22"/>
          <w:szCs w:val="22"/>
        </w:rPr>
        <w:t xml:space="preserve">Koprivnički Ivanec, </w:t>
      </w:r>
      <w:r w:rsidR="00F84E9A">
        <w:rPr>
          <w:rFonts w:ascii="Arial" w:hAnsi="Arial" w:cs="Arial"/>
          <w:b/>
          <w:sz w:val="22"/>
          <w:szCs w:val="22"/>
        </w:rPr>
        <w:t>__</w:t>
      </w:r>
      <w:r w:rsidRPr="00D464ED">
        <w:rPr>
          <w:rFonts w:ascii="Arial" w:hAnsi="Arial" w:cs="Arial"/>
          <w:b/>
          <w:sz w:val="22"/>
          <w:szCs w:val="22"/>
        </w:rPr>
        <w:t xml:space="preserve">. </w:t>
      </w:r>
      <w:r w:rsidR="00F84E9A">
        <w:rPr>
          <w:rFonts w:ascii="Arial" w:hAnsi="Arial" w:cs="Arial"/>
          <w:b/>
          <w:sz w:val="22"/>
          <w:szCs w:val="22"/>
        </w:rPr>
        <w:t>___________ 202</w:t>
      </w:r>
      <w:r w:rsidRPr="00D464ED">
        <w:rPr>
          <w:rFonts w:ascii="Arial" w:hAnsi="Arial" w:cs="Arial"/>
          <w:b/>
          <w:sz w:val="22"/>
          <w:szCs w:val="22"/>
        </w:rPr>
        <w:t xml:space="preserve">6. </w:t>
      </w:r>
      <w:r>
        <w:rPr>
          <w:rFonts w:ascii="Arial" w:hAnsi="Arial" w:cs="Arial"/>
          <w:b/>
          <w:sz w:val="22"/>
          <w:szCs w:val="22"/>
        </w:rPr>
        <w:t>g</w:t>
      </w:r>
      <w:r w:rsidRPr="00D464ED">
        <w:rPr>
          <w:rFonts w:ascii="Arial" w:hAnsi="Arial" w:cs="Arial"/>
          <w:b/>
          <w:sz w:val="22"/>
          <w:szCs w:val="22"/>
        </w:rPr>
        <w:t>odine</w:t>
      </w:r>
    </w:p>
    <w:p w14:paraId="38754E89" w14:textId="77777777" w:rsidR="00D464ED" w:rsidRPr="00D464ED" w:rsidRDefault="00D464ED" w:rsidP="00D464ED">
      <w:pPr>
        <w:jc w:val="both"/>
        <w:rPr>
          <w:rFonts w:ascii="Arial" w:hAnsi="Arial" w:cs="Arial"/>
          <w:b/>
          <w:sz w:val="22"/>
          <w:szCs w:val="22"/>
        </w:rPr>
      </w:pPr>
    </w:p>
    <w:p w14:paraId="44AC3367" w14:textId="77777777" w:rsidR="00D464ED" w:rsidRDefault="00D464ED" w:rsidP="00D464ED">
      <w:pPr>
        <w:jc w:val="both"/>
        <w:rPr>
          <w:b/>
        </w:rPr>
      </w:pPr>
    </w:p>
    <w:p w14:paraId="5E510BD4" w14:textId="77777777" w:rsidR="00F9510E" w:rsidRPr="00CD19D0" w:rsidRDefault="00F9510E" w:rsidP="00BA5BF3">
      <w:pPr>
        <w:pStyle w:val="StandardWeb"/>
        <w:spacing w:after="0" w:line="276" w:lineRule="auto"/>
        <w:jc w:val="right"/>
        <w:rPr>
          <w:rFonts w:ascii="Arial" w:hAnsi="Arial" w:cs="Arial"/>
          <w:sz w:val="22"/>
          <w:szCs w:val="22"/>
        </w:rPr>
      </w:pPr>
    </w:p>
    <w:p w14:paraId="5F0BF86A" w14:textId="5B6E52E1" w:rsidR="00AA348B" w:rsidRPr="00F9510E" w:rsidRDefault="00F9510E" w:rsidP="00F9510E">
      <w:pPr>
        <w:pStyle w:val="StandardWeb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9510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Predsjednik:</w:t>
      </w:r>
    </w:p>
    <w:p w14:paraId="2A5711C8" w14:textId="320E3855" w:rsidR="00AA348B" w:rsidRPr="00F9510E" w:rsidRDefault="00F9510E" w:rsidP="00BA5BF3">
      <w:pPr>
        <w:pStyle w:val="StandardWeb"/>
        <w:spacing w:after="0"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F9510E">
        <w:rPr>
          <w:rFonts w:ascii="Arial" w:hAnsi="Arial" w:cs="Arial"/>
          <w:b/>
          <w:sz w:val="22"/>
          <w:szCs w:val="22"/>
        </w:rPr>
        <w:t>Mihael Sremec, dipl.oec.</w:t>
      </w:r>
    </w:p>
    <w:p w14:paraId="2B3EF6EF" w14:textId="77777777" w:rsidR="00C15D0C" w:rsidRPr="00C15D0C" w:rsidRDefault="00C15D0C" w:rsidP="005560FF">
      <w:pPr>
        <w:pStyle w:val="StandardWeb"/>
        <w:spacing w:after="0" w:line="276" w:lineRule="auto"/>
        <w:rPr>
          <w:rFonts w:ascii="Arial" w:hAnsi="Arial" w:cs="Arial"/>
        </w:rPr>
      </w:pPr>
    </w:p>
    <w:sectPr w:rsidR="00C15D0C" w:rsidRPr="00C15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44DF"/>
    <w:multiLevelType w:val="hybridMultilevel"/>
    <w:tmpl w:val="86DC43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C4BB3"/>
    <w:multiLevelType w:val="hybridMultilevel"/>
    <w:tmpl w:val="9FF29760"/>
    <w:lvl w:ilvl="0" w:tplc="1DF227A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7508F"/>
    <w:multiLevelType w:val="hybridMultilevel"/>
    <w:tmpl w:val="1B667EF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B31A6D"/>
    <w:multiLevelType w:val="hybridMultilevel"/>
    <w:tmpl w:val="524A44A8"/>
    <w:lvl w:ilvl="0" w:tplc="FFFFFFFF">
      <w:start w:val="1"/>
      <w:numFmt w:val="lowerLetter"/>
      <w:lvlText w:val="%1)"/>
      <w:lvlJc w:val="left"/>
      <w:pPr>
        <w:ind w:left="420" w:hanging="360"/>
      </w:p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CE4740D"/>
    <w:multiLevelType w:val="hybridMultilevel"/>
    <w:tmpl w:val="2318A1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8F0ADE"/>
    <w:multiLevelType w:val="hybridMultilevel"/>
    <w:tmpl w:val="6694A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E69F1"/>
    <w:multiLevelType w:val="hybridMultilevel"/>
    <w:tmpl w:val="C46A8B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902E9"/>
    <w:multiLevelType w:val="hybridMultilevel"/>
    <w:tmpl w:val="79B47AD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001B4"/>
    <w:multiLevelType w:val="hybridMultilevel"/>
    <w:tmpl w:val="5074C2F2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7144E"/>
    <w:multiLevelType w:val="hybridMultilevel"/>
    <w:tmpl w:val="815E60A6"/>
    <w:lvl w:ilvl="0" w:tplc="CF14D400">
      <w:start w:val="5"/>
      <w:numFmt w:val="lowerRoman"/>
      <w:lvlText w:val="%1."/>
      <w:lvlJc w:val="left"/>
      <w:pPr>
        <w:ind w:left="1080" w:hanging="72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739A9"/>
    <w:multiLevelType w:val="hybridMultilevel"/>
    <w:tmpl w:val="C46A8B3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3F6EF4"/>
    <w:multiLevelType w:val="hybridMultilevel"/>
    <w:tmpl w:val="05AE4290"/>
    <w:lvl w:ilvl="0" w:tplc="DF9297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91BD0"/>
    <w:multiLevelType w:val="hybridMultilevel"/>
    <w:tmpl w:val="891207DA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71D83494"/>
    <w:multiLevelType w:val="hybridMultilevel"/>
    <w:tmpl w:val="79B47AD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80FAE"/>
    <w:multiLevelType w:val="multilevel"/>
    <w:tmpl w:val="DF8240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91" w:hanging="831"/>
      </w:pPr>
      <w:rPr>
        <w:b/>
      </w:rPr>
    </w:lvl>
    <w:lvl w:ilvl="2">
      <w:start w:val="1"/>
      <w:numFmt w:val="decimal"/>
      <w:lvlText w:val="%1.%2.%3."/>
      <w:lvlJc w:val="left"/>
      <w:pPr>
        <w:ind w:left="907" w:hanging="90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10"/>
  </w:num>
  <w:num w:numId="5">
    <w:abstractNumId w:val="0"/>
  </w:num>
  <w:num w:numId="6">
    <w:abstractNumId w:val="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6A"/>
    <w:rsid w:val="00015001"/>
    <w:rsid w:val="00017334"/>
    <w:rsid w:val="00073035"/>
    <w:rsid w:val="00096591"/>
    <w:rsid w:val="000F226A"/>
    <w:rsid w:val="00137816"/>
    <w:rsid w:val="0017661E"/>
    <w:rsid w:val="001F4FE4"/>
    <w:rsid w:val="002029BB"/>
    <w:rsid w:val="00203089"/>
    <w:rsid w:val="00255CAB"/>
    <w:rsid w:val="0028197C"/>
    <w:rsid w:val="002878A2"/>
    <w:rsid w:val="002934BF"/>
    <w:rsid w:val="002F51A8"/>
    <w:rsid w:val="00340F47"/>
    <w:rsid w:val="00345F36"/>
    <w:rsid w:val="00346577"/>
    <w:rsid w:val="003804A1"/>
    <w:rsid w:val="003E1736"/>
    <w:rsid w:val="004268EB"/>
    <w:rsid w:val="004333EF"/>
    <w:rsid w:val="00476294"/>
    <w:rsid w:val="00477FC5"/>
    <w:rsid w:val="00485BD5"/>
    <w:rsid w:val="00496AE9"/>
    <w:rsid w:val="004F14B9"/>
    <w:rsid w:val="00502E02"/>
    <w:rsid w:val="0052454C"/>
    <w:rsid w:val="00530DF0"/>
    <w:rsid w:val="00553573"/>
    <w:rsid w:val="005560FF"/>
    <w:rsid w:val="00561CF5"/>
    <w:rsid w:val="00591DAD"/>
    <w:rsid w:val="005B795F"/>
    <w:rsid w:val="005C0B96"/>
    <w:rsid w:val="005F31D7"/>
    <w:rsid w:val="00603210"/>
    <w:rsid w:val="00604494"/>
    <w:rsid w:val="0069389E"/>
    <w:rsid w:val="006A1F3B"/>
    <w:rsid w:val="006C2551"/>
    <w:rsid w:val="00715595"/>
    <w:rsid w:val="007647A9"/>
    <w:rsid w:val="00777C90"/>
    <w:rsid w:val="00783FAC"/>
    <w:rsid w:val="007D4946"/>
    <w:rsid w:val="007E4268"/>
    <w:rsid w:val="007F03FD"/>
    <w:rsid w:val="0088677B"/>
    <w:rsid w:val="008942C1"/>
    <w:rsid w:val="008A006A"/>
    <w:rsid w:val="00911324"/>
    <w:rsid w:val="0097791A"/>
    <w:rsid w:val="009A4D17"/>
    <w:rsid w:val="009D56A0"/>
    <w:rsid w:val="00AA348B"/>
    <w:rsid w:val="00AA653C"/>
    <w:rsid w:val="00AB1A7A"/>
    <w:rsid w:val="00AC5EDA"/>
    <w:rsid w:val="00B002A6"/>
    <w:rsid w:val="00B138FE"/>
    <w:rsid w:val="00B348AE"/>
    <w:rsid w:val="00B370E1"/>
    <w:rsid w:val="00B875EB"/>
    <w:rsid w:val="00BA5BF3"/>
    <w:rsid w:val="00BB327C"/>
    <w:rsid w:val="00C15D0C"/>
    <w:rsid w:val="00C62164"/>
    <w:rsid w:val="00C804C9"/>
    <w:rsid w:val="00CA31CD"/>
    <w:rsid w:val="00CD0DE8"/>
    <w:rsid w:val="00CD19D0"/>
    <w:rsid w:val="00CE05DB"/>
    <w:rsid w:val="00D067B5"/>
    <w:rsid w:val="00D464ED"/>
    <w:rsid w:val="00D47DB2"/>
    <w:rsid w:val="00D52F31"/>
    <w:rsid w:val="00DB1D7F"/>
    <w:rsid w:val="00DB5606"/>
    <w:rsid w:val="00DF2477"/>
    <w:rsid w:val="00E12197"/>
    <w:rsid w:val="00E24C5C"/>
    <w:rsid w:val="00E9731D"/>
    <w:rsid w:val="00EC563A"/>
    <w:rsid w:val="00EC746E"/>
    <w:rsid w:val="00EE1B5F"/>
    <w:rsid w:val="00F7342D"/>
    <w:rsid w:val="00F84E9A"/>
    <w:rsid w:val="00F9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F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06A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A0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0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0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0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0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00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00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00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00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0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0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0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00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00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00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00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00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00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0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0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0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0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0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00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00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00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0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00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006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8A006A"/>
    <w:pPr>
      <w:spacing w:after="75"/>
    </w:pPr>
    <w:rPr>
      <w:rFonts w:ascii="Roboto" w:hAnsi="Roboto"/>
      <w:sz w:val="23"/>
      <w:szCs w:val="23"/>
    </w:rPr>
  </w:style>
  <w:style w:type="paragraph" w:styleId="Bezproreda">
    <w:name w:val="No Spacing"/>
    <w:uiPriority w:val="1"/>
    <w:qFormat/>
    <w:rsid w:val="008A00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uiPriority w:val="99"/>
    <w:rsid w:val="008A00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40F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40F4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40F47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40F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40F47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06A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A0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0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0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0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0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00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00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00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00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0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0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0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006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006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006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006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006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006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A0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A0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0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A0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A0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A00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A00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A006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0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006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A006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8A006A"/>
    <w:pPr>
      <w:spacing w:after="75"/>
    </w:pPr>
    <w:rPr>
      <w:rFonts w:ascii="Roboto" w:hAnsi="Roboto"/>
      <w:sz w:val="23"/>
      <w:szCs w:val="23"/>
    </w:rPr>
  </w:style>
  <w:style w:type="paragraph" w:styleId="Bezproreda">
    <w:name w:val="No Spacing"/>
    <w:uiPriority w:val="1"/>
    <w:qFormat/>
    <w:rsid w:val="008A006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fault">
    <w:name w:val="Default"/>
    <w:uiPriority w:val="99"/>
    <w:rsid w:val="008A00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340F4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40F4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40F47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40F4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40F47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2673</Words>
  <Characters>15237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Martinčić</dc:creator>
  <cp:keywords/>
  <dc:description/>
  <cp:lastModifiedBy>korisnik</cp:lastModifiedBy>
  <cp:revision>20</cp:revision>
  <dcterms:created xsi:type="dcterms:W3CDTF">2026-07-24T08:54:00Z</dcterms:created>
  <dcterms:modified xsi:type="dcterms:W3CDTF">2026-07-27T12:25:00Z</dcterms:modified>
</cp:coreProperties>
</file>